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FC" w:rsidRDefault="00E326BB">
      <w:pPr>
        <w:rPr>
          <w:lang w:val="en-CA"/>
        </w:rPr>
      </w:pPr>
      <w:r>
        <w:rPr>
          <w:lang w:val="en-CA"/>
        </w:rPr>
        <w:t>Week 5</w:t>
      </w:r>
      <w:r w:rsidR="00034922">
        <w:rPr>
          <w:lang w:val="en-CA"/>
        </w:rPr>
        <w:t xml:space="preserve">: </w:t>
      </w:r>
      <w:r>
        <w:rPr>
          <w:lang w:val="en-CA"/>
        </w:rPr>
        <w:t>Brain</w:t>
      </w:r>
    </w:p>
    <w:p w:rsidR="00994EF6" w:rsidRDefault="00994EF6">
      <w:pPr>
        <w:rPr>
          <w:lang w:val="en-CA"/>
        </w:rPr>
      </w:pPr>
    </w:p>
    <w:p w:rsidR="00034922" w:rsidRDefault="00E326BB">
      <w:pPr>
        <w:rPr>
          <w:lang w:val="en-CA"/>
        </w:rPr>
      </w:pPr>
      <w:r w:rsidRPr="00E326BB">
        <w:rPr>
          <w:lang w:val="en-CA"/>
        </w:rPr>
        <w:t>Brain-inspired chip could open area of vast neural networks</w:t>
      </w:r>
      <w:r w:rsidR="00E91CE5">
        <w:rPr>
          <w:lang w:val="en-CA"/>
        </w:rPr>
        <w:t xml:space="preserve"> (True North)</w:t>
      </w:r>
    </w:p>
    <w:p w:rsidR="00E326BB" w:rsidRDefault="00E326BB">
      <w:pPr>
        <w:rPr>
          <w:lang w:val="en-CA"/>
        </w:rPr>
      </w:pPr>
    </w:p>
    <w:p w:rsidR="006455CE" w:rsidRDefault="003931A5" w:rsidP="00034922">
      <w:pPr>
        <w:rPr>
          <w:lang w:val="en-CA"/>
        </w:rPr>
      </w:pPr>
      <w:hyperlink r:id="rId5" w:history="1">
        <w:r w:rsidR="00E91CE5" w:rsidRPr="003F0629">
          <w:rPr>
            <w:rStyle w:val="Hyperlink"/>
            <w:lang w:val="en-CA"/>
          </w:rPr>
          <w:t>http://www.nanowerk.com/nanotechnology-news/newsid=36828.php</w:t>
        </w:r>
      </w:hyperlink>
    </w:p>
    <w:p w:rsidR="00E91CE5" w:rsidRDefault="00E91CE5" w:rsidP="00034922">
      <w:pPr>
        <w:rPr>
          <w:lang w:val="en-CA"/>
        </w:rPr>
      </w:pPr>
    </w:p>
    <w:p w:rsidR="00E91CE5" w:rsidRDefault="00E91CE5" w:rsidP="00034922">
      <w:pPr>
        <w:rPr>
          <w:lang w:val="en-CA"/>
        </w:rPr>
      </w:pPr>
      <w:r w:rsidRPr="00E91CE5">
        <w:rPr>
          <w:lang w:val="en-CA"/>
        </w:rPr>
        <w:t>IBM TrueNorth a “Bee Brain” on a SyNAPSE Chip That Uses 70 mW</w:t>
      </w:r>
      <w:r>
        <w:rPr>
          <w:lang w:val="en-CA"/>
        </w:rPr>
        <w:t xml:space="preserve"> (includes collection of materials e.g. TED talks, etc.)</w:t>
      </w:r>
    </w:p>
    <w:p w:rsidR="00E91CE5" w:rsidRDefault="00E91CE5" w:rsidP="00034922">
      <w:pPr>
        <w:rPr>
          <w:lang w:val="en-CA"/>
        </w:rPr>
      </w:pPr>
    </w:p>
    <w:p w:rsidR="00E91CE5" w:rsidRDefault="003931A5" w:rsidP="00034922">
      <w:pPr>
        <w:rPr>
          <w:lang w:val="en-CA"/>
        </w:rPr>
      </w:pPr>
      <w:hyperlink r:id="rId6" w:history="1">
        <w:r w:rsidR="00E425F4" w:rsidRPr="001E4210">
          <w:rPr>
            <w:rStyle w:val="Hyperlink"/>
            <w:lang w:val="en-CA"/>
          </w:rPr>
          <w:t>http://techenablement.com/ibm-truenorth-is-a-bee-brain-on-a-synapse-chip-that-uses-70-mw/</w:t>
        </w:r>
      </w:hyperlink>
    </w:p>
    <w:p w:rsidR="00E425F4" w:rsidRDefault="00E425F4" w:rsidP="00034922">
      <w:pPr>
        <w:rPr>
          <w:lang w:val="en-CA"/>
        </w:rPr>
      </w:pPr>
    </w:p>
    <w:p w:rsidR="00E425F4" w:rsidRDefault="00E425F4" w:rsidP="00034922">
      <w:pPr>
        <w:rPr>
          <w:lang w:val="en-CA"/>
        </w:rPr>
      </w:pPr>
      <w:r>
        <w:rPr>
          <w:lang w:val="en-CA"/>
        </w:rPr>
        <w:t xml:space="preserve">Brain in a dish </w:t>
      </w:r>
    </w:p>
    <w:p w:rsidR="00E425F4" w:rsidRDefault="00E425F4" w:rsidP="00034922">
      <w:pPr>
        <w:rPr>
          <w:lang w:val="en-CA"/>
        </w:rPr>
      </w:pPr>
      <w:r>
        <w:rPr>
          <w:lang w:val="en-CA"/>
        </w:rPr>
        <w:t>Tufts</w:t>
      </w:r>
    </w:p>
    <w:p w:rsidR="00E425F4" w:rsidRDefault="00E425F4" w:rsidP="00034922">
      <w:pPr>
        <w:rPr>
          <w:lang w:val="en-CA"/>
        </w:rPr>
      </w:pPr>
    </w:p>
    <w:p w:rsidR="00E425F4" w:rsidRDefault="003931A5" w:rsidP="00034922">
      <w:pPr>
        <w:rPr>
          <w:lang w:val="en-CA"/>
        </w:rPr>
      </w:pPr>
      <w:hyperlink r:id="rId7" w:history="1">
        <w:r w:rsidR="00E425F4" w:rsidRPr="001E4210">
          <w:rPr>
            <w:rStyle w:val="Hyperlink"/>
            <w:lang w:val="en-CA"/>
          </w:rPr>
          <w:t>http://www.eurekalert.org/pub_releases/2014-08/niob-bcf080714.php</w:t>
        </w:r>
      </w:hyperlink>
    </w:p>
    <w:p w:rsidR="00E425F4" w:rsidRDefault="00E425F4" w:rsidP="00034922">
      <w:pPr>
        <w:rPr>
          <w:lang w:val="en-CA"/>
        </w:rPr>
      </w:pPr>
    </w:p>
    <w:p w:rsidR="00E425F4" w:rsidRDefault="00E425F4" w:rsidP="00034922">
      <w:pPr>
        <w:rPr>
          <w:lang w:val="en-CA"/>
        </w:rPr>
      </w:pPr>
      <w:r>
        <w:rPr>
          <w:lang w:val="en-CA"/>
        </w:rPr>
        <w:t>NIH</w:t>
      </w:r>
    </w:p>
    <w:p w:rsidR="00E425F4" w:rsidRDefault="00E425F4" w:rsidP="00034922">
      <w:pPr>
        <w:rPr>
          <w:lang w:val="en-CA"/>
        </w:rPr>
      </w:pPr>
    </w:p>
    <w:p w:rsidR="00E425F4" w:rsidRDefault="003931A5" w:rsidP="00034922">
      <w:hyperlink r:id="rId8" w:history="1">
        <w:r w:rsidR="005D69E6" w:rsidRPr="001E4210">
          <w:rPr>
            <w:rStyle w:val="Hyperlink"/>
            <w:lang w:val="en-CA"/>
          </w:rPr>
          <w:t>http://www.eurekalert.org/pub_releases/2014-08/tu-bmf080614.php</w:t>
        </w:r>
      </w:hyperlink>
    </w:p>
    <w:p w:rsidR="00F24A2A" w:rsidRDefault="00F24A2A" w:rsidP="00034922"/>
    <w:p w:rsidR="00F24A2A" w:rsidRDefault="00F24A2A" w:rsidP="00034922">
      <w:r>
        <w:t>New York Times</w:t>
      </w:r>
    </w:p>
    <w:p w:rsidR="00833189" w:rsidRDefault="00833189" w:rsidP="00034922"/>
    <w:p w:rsidR="00833189" w:rsidRDefault="00F24A2A" w:rsidP="00034922">
      <w:pPr>
        <w:rPr>
          <w:lang w:val="en-CA"/>
        </w:rPr>
      </w:pPr>
      <w:r w:rsidRPr="00F24A2A">
        <w:rPr>
          <w:lang w:val="en-CA"/>
        </w:rPr>
        <w:t>http://www.nytimes.com/2014/08/12/health/scientists-create-3d-model-that-mimics-brain-function.html</w:t>
      </w:r>
    </w:p>
    <w:p w:rsidR="005D69E6" w:rsidRDefault="005D69E6" w:rsidP="005D69E6">
      <w:pPr>
        <w:rPr>
          <w:lang w:val="en-CA"/>
        </w:rPr>
      </w:pPr>
    </w:p>
    <w:p w:rsidR="005D69E6" w:rsidRDefault="005D69E6" w:rsidP="005D69E6">
      <w:pPr>
        <w:rPr>
          <w:lang w:val="en-CA"/>
        </w:rPr>
      </w:pPr>
      <w:r>
        <w:rPr>
          <w:lang w:val="en-CA"/>
        </w:rPr>
        <w:t>Lieber/cyborgs/understanding brain</w:t>
      </w:r>
    </w:p>
    <w:p w:rsidR="005D69E6" w:rsidRDefault="005D69E6" w:rsidP="005D69E6">
      <w:pPr>
        <w:rPr>
          <w:lang w:val="en-CA"/>
        </w:rPr>
      </w:pPr>
    </w:p>
    <w:p w:rsidR="005D69E6" w:rsidRDefault="003931A5" w:rsidP="005D69E6">
      <w:hyperlink r:id="rId9" w:history="1">
        <w:r w:rsidR="005D69E6" w:rsidRPr="00535D3C">
          <w:rPr>
            <w:rStyle w:val="Hyperlink"/>
            <w:lang w:val="en-CA"/>
          </w:rPr>
          <w:t>http://www.frogheart.ca/?p=14365</w:t>
        </w:r>
      </w:hyperlink>
    </w:p>
    <w:p w:rsidR="00F83079" w:rsidRDefault="00F83079" w:rsidP="005D69E6"/>
    <w:p w:rsidR="00F83079" w:rsidRDefault="00F83079" w:rsidP="005D69E6">
      <w:pPr>
        <w:rPr>
          <w:lang w:val="en-CA"/>
        </w:rPr>
      </w:pPr>
      <w:r>
        <w:rPr>
          <w:lang w:val="en-CA"/>
        </w:rPr>
        <w:t>Robo brain project (check out EU’s Robo Earth project too)</w:t>
      </w:r>
    </w:p>
    <w:p w:rsidR="00F83079" w:rsidRDefault="00F83079" w:rsidP="005D69E6">
      <w:pPr>
        <w:rPr>
          <w:lang w:val="en-CA"/>
        </w:rPr>
      </w:pPr>
    </w:p>
    <w:p w:rsidR="00F83079" w:rsidRDefault="003931A5" w:rsidP="005D69E6">
      <w:pPr>
        <w:rPr>
          <w:lang w:val="en-CA"/>
        </w:rPr>
      </w:pPr>
      <w:hyperlink r:id="rId10" w:history="1">
        <w:r w:rsidR="00F83079" w:rsidRPr="00BC1201">
          <w:rPr>
            <w:rStyle w:val="Hyperlink"/>
            <w:lang w:val="en-CA"/>
          </w:rPr>
          <w:t>http://www.eurekalert.org/pub_releases/2014-08/cmu-nab082214.php</w:t>
        </w:r>
      </w:hyperlink>
    </w:p>
    <w:p w:rsidR="00F83079" w:rsidRDefault="00F83079" w:rsidP="005D69E6">
      <w:pPr>
        <w:rPr>
          <w:lang w:val="en-CA"/>
        </w:rPr>
      </w:pPr>
    </w:p>
    <w:p w:rsidR="00F83079" w:rsidRDefault="00F83079" w:rsidP="005D69E6">
      <w:pPr>
        <w:rPr>
          <w:lang w:val="en-CA"/>
        </w:rPr>
      </w:pPr>
      <w:r w:rsidRPr="00F83079">
        <w:rPr>
          <w:lang w:val="en-CA"/>
        </w:rPr>
        <w:t>http://robobrain.me/#/</w:t>
      </w:r>
    </w:p>
    <w:p w:rsidR="005D69E6" w:rsidRDefault="005D69E6" w:rsidP="00034922">
      <w:pPr>
        <w:rPr>
          <w:lang w:val="en-CA"/>
        </w:rPr>
      </w:pPr>
    </w:p>
    <w:p w:rsidR="00F244B4" w:rsidRDefault="00F244B4" w:rsidP="00034922">
      <w:pPr>
        <w:rPr>
          <w:lang w:val="en-CA"/>
        </w:rPr>
      </w:pPr>
      <w:r>
        <w:rPr>
          <w:lang w:val="en-CA"/>
        </w:rPr>
        <w:t>brain to brain communication (humans &amp; robots)</w:t>
      </w:r>
    </w:p>
    <w:p w:rsidR="00F244B4" w:rsidRDefault="00F244B4" w:rsidP="00034922">
      <w:pPr>
        <w:rPr>
          <w:lang w:val="en-CA"/>
        </w:rPr>
      </w:pPr>
    </w:p>
    <w:p w:rsidR="00F244B4" w:rsidRDefault="003931A5" w:rsidP="00034922">
      <w:pPr>
        <w:rPr>
          <w:lang w:val="en-CA"/>
        </w:rPr>
      </w:pPr>
      <w:hyperlink r:id="rId11" w:history="1">
        <w:r w:rsidR="00F244B4" w:rsidRPr="008A1454">
          <w:rPr>
            <w:rStyle w:val="Hyperlink"/>
            <w:lang w:val="en-CA"/>
          </w:rPr>
          <w:t>http://www.sciencedaily.com/releases/2014/09/140903105646.htm</w:t>
        </w:r>
      </w:hyperlink>
    </w:p>
    <w:p w:rsidR="00F244B4" w:rsidRDefault="00F244B4" w:rsidP="00034922">
      <w:pPr>
        <w:rPr>
          <w:lang w:val="en-CA"/>
        </w:rPr>
      </w:pPr>
    </w:p>
    <w:p w:rsidR="00F244B4" w:rsidRDefault="003931A5" w:rsidP="00034922">
      <w:pPr>
        <w:rPr>
          <w:lang w:val="en-CA"/>
        </w:rPr>
      </w:pPr>
      <w:hyperlink r:id="rId12" w:history="1">
        <w:r w:rsidR="00183875" w:rsidRPr="00247FEA">
          <w:rPr>
            <w:rStyle w:val="Hyperlink"/>
            <w:lang w:val="en-CA"/>
          </w:rPr>
          <w:t>http://www.eurekalert.org/pub_releases/2014-09/bidm-rdd090314.php</w:t>
        </w:r>
      </w:hyperlink>
    </w:p>
    <w:p w:rsidR="00183875" w:rsidRDefault="00183875" w:rsidP="00183875"/>
    <w:p w:rsidR="00CE4556" w:rsidRDefault="00CE4556" w:rsidP="00183875"/>
    <w:p w:rsidR="00CE4556" w:rsidRDefault="00CE4556" w:rsidP="00183875">
      <w:r>
        <w:t>Brains, prostheses, ethics, etc. (my five-part series)</w:t>
      </w:r>
    </w:p>
    <w:p w:rsidR="00CE4556" w:rsidRDefault="00CE4556" w:rsidP="00183875"/>
    <w:p w:rsidR="00CE4556" w:rsidRDefault="003931A5" w:rsidP="00183875">
      <w:pPr>
        <w:rPr>
          <w:lang w:val="en-CA"/>
        </w:rPr>
      </w:pPr>
      <w:hyperlink r:id="rId13" w:history="1">
        <w:r w:rsidR="00CE4556" w:rsidRPr="00BD5CA4">
          <w:rPr>
            <w:rStyle w:val="Hyperlink"/>
            <w:lang w:val="en-CA"/>
          </w:rPr>
          <w:t>http://www.frogheart.ca/?p=13448</w:t>
        </w:r>
      </w:hyperlink>
    </w:p>
    <w:p w:rsidR="00CE4556" w:rsidRDefault="00CE4556" w:rsidP="00183875">
      <w:pPr>
        <w:rPr>
          <w:lang w:val="en-CA"/>
        </w:rPr>
      </w:pPr>
    </w:p>
    <w:p w:rsidR="00CE4556" w:rsidRDefault="00CE4556" w:rsidP="00183875">
      <w:pPr>
        <w:rPr>
          <w:lang w:val="en-CA"/>
        </w:rPr>
      </w:pPr>
      <w:r>
        <w:rPr>
          <w:lang w:val="en-CA"/>
        </w:rPr>
        <w:lastRenderedPageBreak/>
        <w:t>US Bioethics commission (Gray Matters, vol. 1)</w:t>
      </w:r>
    </w:p>
    <w:p w:rsidR="00CE4556" w:rsidRDefault="00CE4556" w:rsidP="00183875">
      <w:pPr>
        <w:rPr>
          <w:lang w:val="en-CA"/>
        </w:rPr>
      </w:pPr>
    </w:p>
    <w:p w:rsidR="00CE4556" w:rsidRDefault="003931A5" w:rsidP="00183875">
      <w:pPr>
        <w:rPr>
          <w:lang w:val="en-CA"/>
        </w:rPr>
      </w:pPr>
      <w:hyperlink r:id="rId14" w:history="1">
        <w:r w:rsidR="00CE4556" w:rsidRPr="00BD5CA4">
          <w:rPr>
            <w:rStyle w:val="Hyperlink"/>
            <w:lang w:val="en-CA"/>
          </w:rPr>
          <w:t>http://bioethics.gov/node/3543</w:t>
        </w:r>
      </w:hyperlink>
    </w:p>
    <w:p w:rsidR="00CE4556" w:rsidRDefault="00CE4556" w:rsidP="00183875">
      <w:pPr>
        <w:rPr>
          <w:lang w:val="en-CA"/>
        </w:rPr>
      </w:pPr>
    </w:p>
    <w:p w:rsidR="00CE4556" w:rsidRDefault="00CE4556" w:rsidP="00183875">
      <w:pPr>
        <w:rPr>
          <w:lang w:val="en-CA"/>
        </w:rPr>
      </w:pPr>
      <w:r>
        <w:rPr>
          <w:lang w:val="en-CA"/>
        </w:rPr>
        <w:t>Vol 2</w:t>
      </w:r>
    </w:p>
    <w:p w:rsidR="00CE4556" w:rsidRDefault="00CE4556" w:rsidP="00183875">
      <w:pPr>
        <w:rPr>
          <w:lang w:val="en-CA"/>
        </w:rPr>
      </w:pPr>
    </w:p>
    <w:p w:rsidR="00CE4556" w:rsidRDefault="003931A5" w:rsidP="00183875">
      <w:pPr>
        <w:rPr>
          <w:lang w:val="en-CA"/>
        </w:rPr>
      </w:pPr>
      <w:hyperlink r:id="rId15" w:history="1">
        <w:r w:rsidR="00FA5AD8" w:rsidRPr="008747A1">
          <w:rPr>
            <w:rStyle w:val="Hyperlink"/>
            <w:lang w:val="en-CA"/>
          </w:rPr>
          <w:t>http://news.emory.edu/stories/2014/06/er_bioethics_commission_meeting/campus.html</w:t>
        </w:r>
      </w:hyperlink>
    </w:p>
    <w:p w:rsidR="00FA5AD8" w:rsidRDefault="00FA5AD8" w:rsidP="00183875">
      <w:pPr>
        <w:rPr>
          <w:lang w:val="en-CA"/>
        </w:rPr>
      </w:pPr>
    </w:p>
    <w:p w:rsidR="00FA5AD8" w:rsidRDefault="00FA5AD8" w:rsidP="00FA5AD8">
      <w:pPr>
        <w:rPr>
          <w:lang w:val="en-CA"/>
        </w:rPr>
      </w:pPr>
      <w:r>
        <w:rPr>
          <w:lang w:val="en-CA"/>
        </w:rPr>
        <w:t>Brain on a chip 2014 survey (neuromorphic?)</w:t>
      </w:r>
    </w:p>
    <w:p w:rsidR="00FA5AD8" w:rsidRDefault="00FA5AD8" w:rsidP="00FA5AD8">
      <w:pPr>
        <w:rPr>
          <w:lang w:val="en-CA"/>
        </w:rPr>
      </w:pPr>
    </w:p>
    <w:p w:rsidR="00FA5AD8" w:rsidRDefault="003931A5" w:rsidP="00FA5AD8">
      <w:pPr>
        <w:rPr>
          <w:lang w:val="en-CA"/>
        </w:rPr>
      </w:pPr>
      <w:hyperlink r:id="rId16" w:history="1">
        <w:r w:rsidR="00BB7915" w:rsidRPr="00A748CC">
          <w:rPr>
            <w:rStyle w:val="Hyperlink"/>
            <w:lang w:val="en-CA"/>
          </w:rPr>
          <w:t>http://www.frogheart.ca/?p=13001</w:t>
        </w:r>
      </w:hyperlink>
    </w:p>
    <w:p w:rsidR="00BB7915" w:rsidRDefault="00BB7915" w:rsidP="00FA5AD8">
      <w:pPr>
        <w:rPr>
          <w:lang w:val="en-CA"/>
        </w:rPr>
      </w:pPr>
    </w:p>
    <w:p w:rsidR="00BB7915" w:rsidRDefault="00BB7915" w:rsidP="00FA5AD8">
      <w:pPr>
        <w:rPr>
          <w:lang w:val="en-CA"/>
        </w:rPr>
      </w:pPr>
      <w:r w:rsidRPr="00BB7915">
        <w:rPr>
          <w:lang w:val="en-CA"/>
        </w:rPr>
        <w:t>'Skin-like' device monitors cardiovascular and skin health</w:t>
      </w:r>
      <w:r>
        <w:rPr>
          <w:lang w:val="en-CA"/>
        </w:rPr>
        <w:t xml:space="preserve"> (compare to Medtronics chest implant)</w:t>
      </w:r>
    </w:p>
    <w:p w:rsidR="00FA5AD8" w:rsidRDefault="00FA5AD8" w:rsidP="00183875">
      <w:pPr>
        <w:rPr>
          <w:lang w:val="en-CA"/>
        </w:rPr>
      </w:pPr>
    </w:p>
    <w:p w:rsidR="00BB7915" w:rsidRDefault="003931A5" w:rsidP="00183875">
      <w:pPr>
        <w:rPr>
          <w:lang w:val="en-CA"/>
        </w:rPr>
      </w:pPr>
      <w:hyperlink r:id="rId17" w:history="1">
        <w:r w:rsidR="0076634A" w:rsidRPr="00326C31">
          <w:rPr>
            <w:rStyle w:val="Hyperlink"/>
            <w:lang w:val="en-CA"/>
          </w:rPr>
          <w:t>http://www.eurekalert.org/pub_releases/2014-09/nu-dm092414.php</w:t>
        </w:r>
      </w:hyperlink>
    </w:p>
    <w:p w:rsidR="0076634A" w:rsidRDefault="0076634A" w:rsidP="00183875">
      <w:pPr>
        <w:rPr>
          <w:lang w:val="en-CA"/>
        </w:rPr>
      </w:pPr>
    </w:p>
    <w:p w:rsidR="0076634A" w:rsidRDefault="0076634A" w:rsidP="00183875">
      <w:pPr>
        <w:rPr>
          <w:lang w:val="en-CA"/>
        </w:rPr>
      </w:pPr>
      <w:r w:rsidRPr="0076634A">
        <w:rPr>
          <w:lang w:val="en-CA"/>
        </w:rPr>
        <w:t>Closed-loop neuromodulation of spinal sensorimotor circuits controls refined locomotion after complete spinal cord injury</w:t>
      </w:r>
      <w:r>
        <w:rPr>
          <w:lang w:val="en-CA"/>
        </w:rPr>
        <w:t xml:space="preserve"> (implanted device?) compare to Nicolelis work</w:t>
      </w:r>
    </w:p>
    <w:p w:rsidR="0076634A" w:rsidRDefault="0076634A" w:rsidP="00183875">
      <w:pPr>
        <w:rPr>
          <w:lang w:val="en-CA"/>
        </w:rPr>
      </w:pPr>
    </w:p>
    <w:p w:rsidR="0076634A" w:rsidRDefault="003931A5" w:rsidP="00183875">
      <w:pPr>
        <w:rPr>
          <w:lang w:val="en-CA"/>
        </w:rPr>
      </w:pPr>
      <w:hyperlink r:id="rId18" w:history="1">
        <w:r w:rsidR="0076634A" w:rsidRPr="00326C31">
          <w:rPr>
            <w:rStyle w:val="Hyperlink"/>
            <w:lang w:val="en-CA"/>
          </w:rPr>
          <w:t>http://stm.sciencemag.org/content/6/255/255ra133</w:t>
        </w:r>
      </w:hyperlink>
    </w:p>
    <w:p w:rsidR="0076634A" w:rsidRDefault="0076634A" w:rsidP="00183875">
      <w:pPr>
        <w:rPr>
          <w:lang w:val="en-CA"/>
        </w:rPr>
      </w:pPr>
    </w:p>
    <w:p w:rsidR="0076634A" w:rsidRDefault="0076634A" w:rsidP="00183875">
      <w:pPr>
        <w:rPr>
          <w:lang w:val="en-CA"/>
        </w:rPr>
      </w:pPr>
      <w:r>
        <w:rPr>
          <w:lang w:val="en-CA"/>
        </w:rPr>
        <w:t>Fraunhofer implant (spine/walking)</w:t>
      </w:r>
    </w:p>
    <w:p w:rsidR="0076634A" w:rsidRDefault="0076634A" w:rsidP="00183875">
      <w:pPr>
        <w:rPr>
          <w:lang w:val="en-CA"/>
        </w:rPr>
      </w:pPr>
    </w:p>
    <w:p w:rsidR="0076634A" w:rsidRDefault="003931A5" w:rsidP="00183875">
      <w:pPr>
        <w:rPr>
          <w:lang w:val="en-CA"/>
        </w:rPr>
      </w:pPr>
      <w:hyperlink r:id="rId19" w:history="1">
        <w:r w:rsidR="00F42292" w:rsidRPr="00326C31">
          <w:rPr>
            <w:rStyle w:val="Hyperlink"/>
            <w:lang w:val="en-CA"/>
          </w:rPr>
          <w:t>http://www.frogheart.ca/?p=13448</w:t>
        </w:r>
      </w:hyperlink>
    </w:p>
    <w:p w:rsidR="00F42292" w:rsidRDefault="00F42292" w:rsidP="00183875">
      <w:pPr>
        <w:rPr>
          <w:lang w:val="en-CA"/>
        </w:rPr>
      </w:pPr>
    </w:p>
    <w:p w:rsidR="00F42292" w:rsidRDefault="004B32F8" w:rsidP="00183875">
      <w:pPr>
        <w:rPr>
          <w:lang w:val="en-CA"/>
        </w:rPr>
      </w:pPr>
      <w:r>
        <w:rPr>
          <w:lang w:val="en-CA"/>
        </w:rPr>
        <w:t>Machi</w:t>
      </w:r>
      <w:r w:rsidR="00F42292">
        <w:rPr>
          <w:lang w:val="en-CA"/>
        </w:rPr>
        <w:t>nes learning from cartoons?</w:t>
      </w:r>
    </w:p>
    <w:p w:rsidR="00F42292" w:rsidRDefault="00F42292" w:rsidP="00183875">
      <w:pPr>
        <w:rPr>
          <w:lang w:val="en-CA"/>
        </w:rPr>
      </w:pPr>
    </w:p>
    <w:p w:rsidR="00F42292" w:rsidRDefault="003931A5" w:rsidP="00183875">
      <w:pPr>
        <w:rPr>
          <w:lang w:val="en-CA"/>
        </w:rPr>
      </w:pPr>
      <w:hyperlink r:id="rId20" w:history="1">
        <w:r w:rsidR="005A356C" w:rsidRPr="00C242D2">
          <w:rPr>
            <w:rStyle w:val="Hyperlink"/>
            <w:lang w:val="en-CA"/>
          </w:rPr>
          <w:t>http://www.eurekalert.org/pub_releases/2014-09/vt-ccb092614.php</w:t>
        </w:r>
      </w:hyperlink>
    </w:p>
    <w:p w:rsidR="005A356C" w:rsidRDefault="005A356C" w:rsidP="00183875">
      <w:pPr>
        <w:rPr>
          <w:lang w:val="en-CA"/>
        </w:rPr>
      </w:pPr>
    </w:p>
    <w:p w:rsidR="005A356C" w:rsidRDefault="005A356C" w:rsidP="00183875">
      <w:pPr>
        <w:rPr>
          <w:lang w:val="en-CA"/>
        </w:rPr>
      </w:pPr>
      <w:r>
        <w:rPr>
          <w:lang w:val="en-CA"/>
        </w:rPr>
        <w:t>The Scientist: bionic eyes</w:t>
      </w:r>
    </w:p>
    <w:p w:rsidR="005A356C" w:rsidRDefault="005A356C" w:rsidP="00183875">
      <w:pPr>
        <w:rPr>
          <w:lang w:val="en-CA"/>
        </w:rPr>
      </w:pPr>
    </w:p>
    <w:p w:rsidR="005A356C" w:rsidRDefault="003931A5" w:rsidP="00183875">
      <w:pPr>
        <w:rPr>
          <w:lang w:val="en-CA"/>
        </w:rPr>
      </w:pPr>
      <w:hyperlink r:id="rId21" w:history="1">
        <w:r w:rsidR="005A356C" w:rsidRPr="00C242D2">
          <w:rPr>
            <w:rStyle w:val="Hyperlink"/>
            <w:lang w:val="en-CA"/>
          </w:rPr>
          <w:t>http://www.the-scientist.com/?articles.view/articleNo/41052/title/The-Bionic-Eye/</w:t>
        </w:r>
      </w:hyperlink>
    </w:p>
    <w:p w:rsidR="005A356C" w:rsidRDefault="005A356C" w:rsidP="00183875">
      <w:pPr>
        <w:rPr>
          <w:lang w:val="en-CA"/>
        </w:rPr>
      </w:pPr>
    </w:p>
    <w:p w:rsidR="005A356C" w:rsidRDefault="005A356C" w:rsidP="00183875">
      <w:pPr>
        <w:rPr>
          <w:lang w:val="en-CA"/>
        </w:rPr>
      </w:pPr>
      <w:r w:rsidRPr="005A356C">
        <w:rPr>
          <w:lang w:val="en-CA"/>
        </w:rPr>
        <w:t>Robot researcher combines nature to nurture ‘superhuman’ navigation</w:t>
      </w:r>
    </w:p>
    <w:p w:rsidR="005A356C" w:rsidRDefault="005A356C" w:rsidP="00183875">
      <w:pPr>
        <w:rPr>
          <w:lang w:val="en-CA"/>
        </w:rPr>
      </w:pPr>
    </w:p>
    <w:p w:rsidR="005A356C" w:rsidRDefault="003931A5" w:rsidP="00183875">
      <w:pPr>
        <w:rPr>
          <w:lang w:val="en-CA"/>
        </w:rPr>
      </w:pPr>
      <w:hyperlink r:id="rId22" w:history="1">
        <w:r w:rsidR="0039524B" w:rsidRPr="00EF7F02">
          <w:rPr>
            <w:rStyle w:val="Hyperlink"/>
            <w:lang w:val="en-CA"/>
          </w:rPr>
          <w:t>http://www.news.qut.edu.au/cgi-bin/WebObjects/News.woa/wa/goNewsPage?newsEventID=78859</w:t>
        </w:r>
      </w:hyperlink>
    </w:p>
    <w:p w:rsidR="00AE530B" w:rsidRDefault="00AE530B" w:rsidP="00183875">
      <w:pPr>
        <w:rPr>
          <w:lang w:val="en-CA"/>
        </w:rPr>
      </w:pPr>
    </w:p>
    <w:p w:rsidR="00AE530B" w:rsidRDefault="00AE530B" w:rsidP="00183875">
      <w:pPr>
        <w:rPr>
          <w:lang w:val="en-CA"/>
        </w:rPr>
      </w:pPr>
      <w:r w:rsidRPr="00AE530B">
        <w:rPr>
          <w:lang w:val="en-CA"/>
        </w:rPr>
        <w:t>http://www.eurekalert.org/pub_releases/2014-10/quot-rrc100114.php</w:t>
      </w:r>
    </w:p>
    <w:p w:rsidR="0039524B" w:rsidRDefault="0039524B" w:rsidP="00183875">
      <w:pPr>
        <w:rPr>
          <w:lang w:val="en-CA"/>
        </w:rPr>
      </w:pPr>
    </w:p>
    <w:p w:rsidR="0039524B" w:rsidRDefault="0039524B" w:rsidP="00183875">
      <w:pPr>
        <w:rPr>
          <w:lang w:val="en-CA"/>
        </w:rPr>
      </w:pPr>
      <w:r>
        <w:rPr>
          <w:lang w:val="en-CA"/>
        </w:rPr>
        <w:t>Underskin</w:t>
      </w:r>
    </w:p>
    <w:p w:rsidR="0039524B" w:rsidRDefault="0039524B" w:rsidP="00183875">
      <w:pPr>
        <w:rPr>
          <w:lang w:val="en-CA"/>
        </w:rPr>
      </w:pPr>
    </w:p>
    <w:p w:rsidR="0039524B" w:rsidRDefault="003931A5" w:rsidP="00183875">
      <w:pPr>
        <w:rPr>
          <w:lang w:val="en-CA"/>
        </w:rPr>
      </w:pPr>
      <w:hyperlink r:id="rId23" w:history="1">
        <w:r w:rsidR="0039524B" w:rsidRPr="00EF7F02">
          <w:rPr>
            <w:rStyle w:val="Hyperlink"/>
            <w:lang w:val="en-CA"/>
          </w:rPr>
          <w:t>http://www.fastcodesign.com/3036175/from-the-designers-of-fitbit-a-digital-tattoo-implanted-under-your-skin?partner=rss</w:t>
        </w:r>
      </w:hyperlink>
    </w:p>
    <w:p w:rsidR="0039524B" w:rsidRDefault="0039524B" w:rsidP="00183875">
      <w:pPr>
        <w:rPr>
          <w:lang w:val="en-CA"/>
        </w:rPr>
      </w:pPr>
    </w:p>
    <w:p w:rsidR="001118FD" w:rsidRDefault="001118FD" w:rsidP="00183875">
      <w:pPr>
        <w:rPr>
          <w:lang w:val="en-CA"/>
        </w:rPr>
      </w:pPr>
    </w:p>
    <w:p w:rsidR="001118FD" w:rsidRDefault="001118FD" w:rsidP="00183875">
      <w:pPr>
        <w:rPr>
          <w:lang w:val="en-CA"/>
        </w:rPr>
      </w:pPr>
    </w:p>
    <w:p w:rsidR="0074623D" w:rsidRDefault="0074623D" w:rsidP="00183875">
      <w:pPr>
        <w:rPr>
          <w:lang w:val="en-CA"/>
        </w:rPr>
      </w:pPr>
      <w:r>
        <w:rPr>
          <w:lang w:val="en-CA"/>
        </w:rPr>
        <w:t>New imaging system (12 x more colour than human eye can perceive)</w:t>
      </w:r>
    </w:p>
    <w:p w:rsidR="0074623D" w:rsidRDefault="0074623D" w:rsidP="00183875">
      <w:pPr>
        <w:rPr>
          <w:lang w:val="en-CA"/>
        </w:rPr>
      </w:pPr>
    </w:p>
    <w:p w:rsidR="0074623D" w:rsidRDefault="003931A5" w:rsidP="00183875">
      <w:pPr>
        <w:rPr>
          <w:lang w:val="en-CA"/>
        </w:rPr>
      </w:pPr>
      <w:hyperlink r:id="rId24" w:history="1">
        <w:r w:rsidR="001118FD" w:rsidRPr="002D4F66">
          <w:rPr>
            <w:rStyle w:val="Hyperlink"/>
            <w:lang w:val="en-CA"/>
          </w:rPr>
          <w:t>http://www.sciencedaily.com/releases/2014/10/141003064457.htm</w:t>
        </w:r>
      </w:hyperlink>
    </w:p>
    <w:p w:rsidR="001118FD" w:rsidRDefault="001118FD" w:rsidP="00183875">
      <w:pPr>
        <w:rPr>
          <w:lang w:val="en-CA"/>
        </w:rPr>
      </w:pPr>
    </w:p>
    <w:p w:rsidR="001118FD" w:rsidRDefault="001118FD" w:rsidP="001118FD">
      <w:pPr>
        <w:rPr>
          <w:lang w:val="en-CA"/>
        </w:rPr>
      </w:pPr>
      <w:r>
        <w:rPr>
          <w:lang w:val="en-CA"/>
        </w:rPr>
        <w:t>Invisibles not wearable for health monitoring</w:t>
      </w:r>
    </w:p>
    <w:p w:rsidR="001118FD" w:rsidRDefault="003931A5" w:rsidP="001118FD">
      <w:pPr>
        <w:rPr>
          <w:lang w:val="en-CA"/>
        </w:rPr>
      </w:pPr>
      <w:hyperlink r:id="rId25" w:history="1">
        <w:r w:rsidR="001118FD" w:rsidRPr="002D4F66">
          <w:rPr>
            <w:rStyle w:val="Hyperlink"/>
            <w:lang w:val="en-CA"/>
          </w:rPr>
          <w:t>http://www.fastcoexist.com/3036554/wearables-week/invisibles-not-wearables-will-profoundly-change-healthcare?partner=rss</w:t>
        </w:r>
      </w:hyperlink>
    </w:p>
    <w:p w:rsidR="00470D29" w:rsidRDefault="00470D29" w:rsidP="001118FD">
      <w:pPr>
        <w:rPr>
          <w:lang w:val="en-CA"/>
        </w:rPr>
      </w:pPr>
    </w:p>
    <w:p w:rsidR="00470D29" w:rsidRDefault="00470D29" w:rsidP="001118FD">
      <w:pPr>
        <w:rPr>
          <w:lang w:val="en-CA"/>
        </w:rPr>
      </w:pPr>
      <w:r>
        <w:rPr>
          <w:lang w:val="en-CA"/>
        </w:rPr>
        <w:t>Neuroprosthetics (2 articles &amp; 1 article on bionic limbs embargoed ‘til Oct. 8, 2014)</w:t>
      </w:r>
    </w:p>
    <w:p w:rsidR="00470D29" w:rsidRDefault="00470D29" w:rsidP="001118FD">
      <w:pPr>
        <w:rPr>
          <w:lang w:val="en-CA"/>
        </w:rPr>
      </w:pPr>
    </w:p>
    <w:p w:rsidR="00470D29" w:rsidRDefault="00470D29" w:rsidP="001118FD">
      <w:pPr>
        <w:rPr>
          <w:rFonts w:ascii="Arial" w:hAnsi="Arial" w:cs="Arial"/>
          <w:sz w:val="20"/>
          <w:szCs w:val="20"/>
        </w:rPr>
      </w:pPr>
      <w:r>
        <w:rPr>
          <w:rStyle w:val="style281"/>
          <w:rFonts w:ascii="Arial" w:hAnsi="Arial" w:cs="Arial"/>
          <w:sz w:val="20"/>
          <w:szCs w:val="20"/>
        </w:rPr>
        <w:t>Prosthetic Hands &amp; Arms that “Belong”</w:t>
      </w:r>
      <w:r>
        <w:rPr>
          <w:rFonts w:ascii="Arial" w:hAnsi="Arial" w:cs="Arial"/>
          <w:sz w:val="20"/>
          <w:szCs w:val="20"/>
        </w:rPr>
        <w:br/>
        <w:t xml:space="preserve">In the field of neuroprosthetics, scientists are getting closer to mimicking the intuitive control, freedom of movement, and sense of touch that people with natural limbs often take for granted. Dustin Tyler and colleagues provide the first long-term evidence that the under-the-skin wires and nerve electrodes for a neuroprosthetic hand can last after being subjected to real-world use by two adult male amputees. Both men had surgeries in which three electrodes were implanted around their remaining nerves and connected to a prosthetic hand. Following surgery, the recipients were able to perform everyday tasks for over a year (including strenuous outdoor activities such as chopping wood) without problems, demonstrating the long-term durability of the prosthetic interface. In addition, the researchers also developed a way to improve sensory perception in the prosthetic hands, which they tested in the two participants during monthly visits to the lab. For patients, improving sense of touch appears to be a key part of perceiving the prosthetic hand as a natural extension of the body. During these lab experiments, the research team hooked the participants up to a machine that sent electrical pulses through the prosthetic hand. Unlike most electrical stimulation methods, Tyler and colleagues varied the intensity of the electrical stimulation to excite different neurons with different patterns. (This patterned approach is most similar to what happens in normal hands when touching a table or grabbing a doorknob.) After stimulation, the patients reported feeling like they were grasping objects with their own hand, rather than feeling like they were using an external tool. </w:t>
      </w:r>
      <w:r>
        <w:rPr>
          <w:rFonts w:ascii="Arial" w:hAnsi="Arial" w:cs="Arial"/>
          <w:sz w:val="20"/>
          <w:szCs w:val="20"/>
        </w:rPr>
        <w:br/>
        <w:t> </w:t>
      </w:r>
      <w:r>
        <w:rPr>
          <w:rFonts w:ascii="Arial" w:hAnsi="Arial" w:cs="Arial"/>
          <w:sz w:val="20"/>
          <w:szCs w:val="20"/>
        </w:rPr>
        <w:br/>
        <w:t xml:space="preserve">In a separate study focused on recreating the freedom of movement of natural limbs, Max Ortiz-Catalan and colleagues show that an artificial arm directly connected to the bone, nerves and muscles of one adult male whose arm was amputated above the elbow functions and feels just a like real arm. The arm is anchored to the bone in the stump by a metal (titanium) rod that acts like an artificial extension of the skeleton. The patient used the osseointegrated arm for daily life and work activities, and even occasionally slept with it for over a year with no problems. This approach appears to work better than the surface (skin) electrodes used in conventional socket prostheses, in which artificial limbs are suspended via a compression socket over the amputee’s stump. These electrodes are limited to muscles closest to the surface of the skin and can be disrupted by environmental conditions such as cold or heat. In contrast, the implanted electrodes are woven under the skin for constant sensory feedback to help stimulate nerves and better control the prosthesis. The results of this study offer evidence that implanted electrodes are a more precise, reliable way to control prosthetic limbs, and that these can finally be used clinically in bone-anchored implants. A related Perspective discusses the findings of both papers. </w:t>
      </w:r>
      <w:r>
        <w:rPr>
          <w:rFonts w:ascii="Arial" w:hAnsi="Arial" w:cs="Arial"/>
          <w:sz w:val="20"/>
          <w:szCs w:val="20"/>
        </w:rPr>
        <w:br/>
      </w:r>
      <w:r>
        <w:rPr>
          <w:rFonts w:ascii="Arial" w:hAnsi="Arial" w:cs="Arial"/>
          <w:sz w:val="20"/>
          <w:szCs w:val="20"/>
        </w:rPr>
        <w:br/>
      </w:r>
      <w:bookmarkStart w:id="0" w:name="4"/>
      <w:bookmarkEnd w:id="0"/>
      <w:r>
        <w:rPr>
          <w:rStyle w:val="Strong"/>
          <w:rFonts w:ascii="Arial" w:hAnsi="Arial" w:cs="Arial"/>
          <w:sz w:val="20"/>
          <w:szCs w:val="20"/>
        </w:rPr>
        <w:t>Article #4</w:t>
      </w:r>
      <w:r>
        <w:rPr>
          <w:rFonts w:ascii="Arial" w:hAnsi="Arial" w:cs="Arial"/>
          <w:sz w:val="20"/>
          <w:szCs w:val="20"/>
        </w:rPr>
        <w:t>: "A neural interface provides long-term stable natural touch perception," by D. Tan; M. Schiefer; M. Keith; J.R. Anderson; D.J. Tyler at Louis Stokes Veterans Affairs Medical Center in Cleveland, OH; D. Tan; M. Schiefer; M. Keith; D. J. Tyler at Case Western Reserve University in Cleveland, OH; M. Keith; J. Tyler; D.J. Tyler at MetroHealth Medical Center in Cleveland, OH; R. Anderson at University Hospitals Rainbow Babies &amp; Children's Hospital in Cleveland, OH.</w:t>
      </w:r>
      <w:r>
        <w:rPr>
          <w:rFonts w:ascii="Arial" w:hAnsi="Arial" w:cs="Arial"/>
          <w:sz w:val="20"/>
          <w:szCs w:val="20"/>
        </w:rPr>
        <w:br/>
      </w:r>
      <w:r>
        <w:rPr>
          <w:rFonts w:ascii="Arial" w:hAnsi="Arial" w:cs="Arial"/>
          <w:sz w:val="20"/>
          <w:szCs w:val="20"/>
        </w:rPr>
        <w:br/>
      </w:r>
      <w:r>
        <w:rPr>
          <w:rStyle w:val="Strong"/>
          <w:rFonts w:ascii="Arial" w:hAnsi="Arial" w:cs="Arial"/>
          <w:sz w:val="20"/>
          <w:szCs w:val="20"/>
        </w:rPr>
        <w:t>Contact</w:t>
      </w:r>
      <w:r>
        <w:rPr>
          <w:rFonts w:ascii="Arial" w:hAnsi="Arial" w:cs="Arial"/>
          <w:sz w:val="20"/>
          <w:szCs w:val="20"/>
        </w:rPr>
        <w:t xml:space="preserve">: Dustin J. Tyler at </w:t>
      </w:r>
      <w:hyperlink r:id="rId26" w:history="1">
        <w:r>
          <w:rPr>
            <w:rStyle w:val="Hyperlink"/>
            <w:sz w:val="20"/>
            <w:szCs w:val="20"/>
          </w:rPr>
          <w:t>dustin.tyler@case.edu</w:t>
        </w:r>
      </w:hyperlink>
      <w:r>
        <w:rPr>
          <w:rFonts w:ascii="Arial" w:hAnsi="Arial" w:cs="Arial"/>
          <w:sz w:val="20"/>
          <w:szCs w:val="20"/>
        </w:rPr>
        <w:t xml:space="preserve"> (email). To schedule interviews with Dr. Tyler please contact his press office at: Kevin Mayhood at +1-216-368-4442 (phone), or </w:t>
      </w:r>
      <w:hyperlink r:id="rId27" w:tgtFrame="_blank" w:history="1">
        <w:r>
          <w:rPr>
            <w:rStyle w:val="Hyperlink"/>
            <w:sz w:val="20"/>
            <w:szCs w:val="20"/>
          </w:rPr>
          <w:t>kevin.mayhood@case.edu</w:t>
        </w:r>
      </w:hyperlink>
      <w:r>
        <w:rPr>
          <w:rFonts w:ascii="Arial" w:hAnsi="Arial" w:cs="Arial"/>
          <w:sz w:val="20"/>
          <w:szCs w:val="20"/>
        </w:rPr>
        <w:t xml:space="preserve"> (email). Bill Lubinger at +1-216-368-4443 (phone), or </w:t>
      </w:r>
      <w:hyperlink r:id="rId28" w:history="1">
        <w:r>
          <w:rPr>
            <w:rStyle w:val="Hyperlink"/>
            <w:sz w:val="20"/>
            <w:szCs w:val="20"/>
          </w:rPr>
          <w:t>william.lubinger@case.edu</w:t>
        </w:r>
      </w:hyperlink>
      <w:r>
        <w:rPr>
          <w:rFonts w:ascii="Arial" w:hAnsi="Arial" w:cs="Arial"/>
          <w:sz w:val="20"/>
          <w:szCs w:val="20"/>
        </w:rPr>
        <w:t xml:space="preserve"> (email).</w:t>
      </w:r>
      <w:r>
        <w:rPr>
          <w:rFonts w:ascii="Arial" w:hAnsi="Arial" w:cs="Arial"/>
          <w:sz w:val="20"/>
          <w:szCs w:val="20"/>
        </w:rPr>
        <w:br/>
      </w:r>
      <w:r>
        <w:rPr>
          <w:rFonts w:ascii="Arial" w:hAnsi="Arial" w:cs="Arial"/>
          <w:sz w:val="20"/>
          <w:szCs w:val="20"/>
        </w:rPr>
        <w:br/>
      </w:r>
      <w:r>
        <w:rPr>
          <w:rStyle w:val="Strong"/>
          <w:rFonts w:ascii="Arial" w:hAnsi="Arial" w:cs="Arial"/>
          <w:sz w:val="20"/>
          <w:szCs w:val="20"/>
        </w:rPr>
        <w:lastRenderedPageBreak/>
        <w:t>DOI Information</w:t>
      </w:r>
      <w:r>
        <w:rPr>
          <w:rFonts w:ascii="Arial" w:hAnsi="Arial" w:cs="Arial"/>
          <w:sz w:val="20"/>
          <w:szCs w:val="20"/>
        </w:rPr>
        <w:t xml:space="preserve">: Reporters wishing to link to this paper's abstract on stm.sciencemag.org can use the following URL: </w:t>
      </w:r>
      <w:hyperlink r:id="rId29" w:history="1">
        <w:r>
          <w:rPr>
            <w:rStyle w:val="Hyperlink"/>
            <w:sz w:val="20"/>
            <w:szCs w:val="20"/>
          </w:rPr>
          <w:t>http://stm.sciencemag.org/lookup/doi/10.1126/scitranslmed.3008669</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News Release</w:t>
      </w:r>
      <w:r>
        <w:rPr>
          <w:rFonts w:ascii="Arial" w:hAnsi="Arial" w:cs="Arial"/>
          <w:sz w:val="20"/>
          <w:szCs w:val="20"/>
        </w:rPr>
        <w:t xml:space="preserve">: A related </w:t>
      </w:r>
      <w:hyperlink r:id="rId30" w:history="1">
        <w:r>
          <w:rPr>
            <w:rStyle w:val="Hyperlink"/>
            <w:sz w:val="20"/>
            <w:szCs w:val="20"/>
          </w:rPr>
          <w:t>news release</w:t>
        </w:r>
      </w:hyperlink>
      <w:r>
        <w:rPr>
          <w:rFonts w:ascii="Arial" w:hAnsi="Arial" w:cs="Arial"/>
          <w:sz w:val="20"/>
          <w:szCs w:val="20"/>
        </w:rPr>
        <w:t xml:space="preserve"> is available from Case Western Reserve University in Cleveland, OH.</w:t>
      </w:r>
      <w:r>
        <w:rPr>
          <w:rFonts w:ascii="Arial" w:hAnsi="Arial" w:cs="Arial"/>
          <w:sz w:val="20"/>
          <w:szCs w:val="20"/>
        </w:rPr>
        <w:br/>
      </w:r>
      <w:r>
        <w:rPr>
          <w:rFonts w:ascii="Arial" w:hAnsi="Arial" w:cs="Arial"/>
          <w:sz w:val="20"/>
          <w:szCs w:val="20"/>
        </w:rPr>
        <w:br/>
      </w:r>
      <w:r>
        <w:rPr>
          <w:rFonts w:ascii="Arial" w:hAnsi="Arial" w:cs="Arial"/>
          <w:sz w:val="20"/>
          <w:szCs w:val="20"/>
        </w:rPr>
        <w:br/>
      </w:r>
      <w:bookmarkStart w:id="1" w:name="6"/>
      <w:bookmarkEnd w:id="1"/>
      <w:r>
        <w:rPr>
          <w:rStyle w:val="Strong"/>
          <w:rFonts w:ascii="Arial" w:hAnsi="Arial" w:cs="Arial"/>
          <w:sz w:val="20"/>
          <w:szCs w:val="20"/>
        </w:rPr>
        <w:t>Article #6</w:t>
      </w:r>
      <w:r>
        <w:rPr>
          <w:rFonts w:ascii="Arial" w:hAnsi="Arial" w:cs="Arial"/>
          <w:sz w:val="20"/>
          <w:szCs w:val="20"/>
        </w:rPr>
        <w:t>: "An osseointegrated human-machine gateway for long-term sensory feedback and motor control of artificial limbs," by M. Ortiz Catalan; B. Håkansson at Chalmers University of Technology in Gothenburg, Sweden; M. Ortiz Catalan; R. Brånemark at Sahlgrenska University Hospital in Gothenburg, Sweden.</w:t>
      </w:r>
      <w:r>
        <w:rPr>
          <w:rFonts w:ascii="Arial" w:hAnsi="Arial" w:cs="Arial"/>
          <w:sz w:val="20"/>
          <w:szCs w:val="20"/>
        </w:rPr>
        <w:br/>
      </w:r>
      <w:r>
        <w:rPr>
          <w:rFonts w:ascii="Arial" w:hAnsi="Arial" w:cs="Arial"/>
          <w:sz w:val="20"/>
          <w:szCs w:val="20"/>
        </w:rPr>
        <w:br/>
      </w:r>
      <w:r>
        <w:rPr>
          <w:rStyle w:val="Strong"/>
          <w:rFonts w:ascii="Arial" w:hAnsi="Arial" w:cs="Arial"/>
          <w:sz w:val="20"/>
          <w:szCs w:val="20"/>
        </w:rPr>
        <w:t>Contact</w:t>
      </w:r>
      <w:r>
        <w:rPr>
          <w:rFonts w:ascii="Arial" w:hAnsi="Arial" w:cs="Arial"/>
          <w:sz w:val="20"/>
          <w:szCs w:val="20"/>
        </w:rPr>
        <w:t xml:space="preserve">: Max Ortiz Catalan at </w:t>
      </w:r>
      <w:hyperlink r:id="rId31" w:history="1">
        <w:r>
          <w:rPr>
            <w:rStyle w:val="Hyperlink"/>
            <w:sz w:val="20"/>
            <w:szCs w:val="20"/>
          </w:rPr>
          <w:t>maxo@chalmers.se</w:t>
        </w:r>
      </w:hyperlink>
      <w:r>
        <w:rPr>
          <w:rFonts w:ascii="Arial" w:hAnsi="Arial" w:cs="Arial"/>
          <w:sz w:val="20"/>
          <w:szCs w:val="20"/>
        </w:rPr>
        <w:t xml:space="preserve"> (email).</w:t>
      </w:r>
      <w:r>
        <w:rPr>
          <w:rFonts w:ascii="Arial" w:hAnsi="Arial" w:cs="Arial"/>
          <w:sz w:val="20"/>
          <w:szCs w:val="20"/>
        </w:rPr>
        <w:br/>
      </w:r>
      <w:r>
        <w:rPr>
          <w:rFonts w:ascii="Arial" w:hAnsi="Arial" w:cs="Arial"/>
          <w:sz w:val="20"/>
          <w:szCs w:val="20"/>
        </w:rPr>
        <w:br/>
      </w:r>
      <w:r>
        <w:rPr>
          <w:rStyle w:val="Strong"/>
          <w:rFonts w:ascii="Arial" w:hAnsi="Arial" w:cs="Arial"/>
          <w:sz w:val="20"/>
          <w:szCs w:val="20"/>
        </w:rPr>
        <w:t>DOI Information</w:t>
      </w:r>
      <w:r>
        <w:rPr>
          <w:rFonts w:ascii="Arial" w:hAnsi="Arial" w:cs="Arial"/>
          <w:sz w:val="20"/>
          <w:szCs w:val="20"/>
        </w:rPr>
        <w:t xml:space="preserve">: Reporters wishing to link to this paper's abstract on stm.sciencemag.org can use the following URL: </w:t>
      </w:r>
      <w:hyperlink r:id="rId32" w:history="1">
        <w:r>
          <w:rPr>
            <w:rStyle w:val="Hyperlink"/>
            <w:sz w:val="20"/>
            <w:szCs w:val="20"/>
          </w:rPr>
          <w:t>http://stm.sciencemag.org/lookup/doi/10.1126/scitranslmed.3008933</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News Release</w:t>
      </w:r>
      <w:r>
        <w:rPr>
          <w:rFonts w:ascii="Arial" w:hAnsi="Arial" w:cs="Arial"/>
          <w:sz w:val="20"/>
          <w:szCs w:val="20"/>
        </w:rPr>
        <w:t xml:space="preserve">: A related </w:t>
      </w:r>
      <w:hyperlink r:id="rId33" w:history="1">
        <w:r>
          <w:rPr>
            <w:rStyle w:val="Hyperlink"/>
            <w:sz w:val="20"/>
            <w:szCs w:val="20"/>
          </w:rPr>
          <w:t>news release</w:t>
        </w:r>
      </w:hyperlink>
      <w:r>
        <w:rPr>
          <w:rFonts w:ascii="Arial" w:hAnsi="Arial" w:cs="Arial"/>
          <w:sz w:val="20"/>
          <w:szCs w:val="20"/>
        </w:rPr>
        <w:t xml:space="preserve"> is available from Chalmers University of Technology in Gothenburg, Sweden.</w:t>
      </w:r>
      <w:r>
        <w:rPr>
          <w:rFonts w:ascii="Arial" w:hAnsi="Arial" w:cs="Arial"/>
          <w:sz w:val="20"/>
          <w:szCs w:val="20"/>
        </w:rPr>
        <w:br/>
      </w:r>
      <w:r>
        <w:rPr>
          <w:rFonts w:ascii="Arial" w:hAnsi="Arial" w:cs="Arial"/>
          <w:sz w:val="20"/>
          <w:szCs w:val="20"/>
        </w:rPr>
        <w:br/>
      </w:r>
      <w:r>
        <w:rPr>
          <w:rFonts w:ascii="Arial" w:hAnsi="Arial" w:cs="Arial"/>
          <w:sz w:val="20"/>
          <w:szCs w:val="20"/>
        </w:rPr>
        <w:br/>
      </w:r>
      <w:bookmarkStart w:id="2" w:name="1"/>
      <w:bookmarkEnd w:id="2"/>
      <w:r>
        <w:rPr>
          <w:rStyle w:val="Strong"/>
          <w:rFonts w:ascii="Arial" w:hAnsi="Arial" w:cs="Arial"/>
          <w:sz w:val="20"/>
          <w:szCs w:val="20"/>
        </w:rPr>
        <w:t>Article #1</w:t>
      </w:r>
      <w:r>
        <w:rPr>
          <w:rFonts w:ascii="Arial" w:hAnsi="Arial" w:cs="Arial"/>
          <w:sz w:val="20"/>
          <w:szCs w:val="20"/>
        </w:rPr>
        <w:t>: "Bionic Limbs: Clinical Reality and Academic Promises," by D. Farina at University Medical Center Göttingen in Göttingen, Germany; D. Farina at Georg-August University in Göttingen, Germany; O. Aszmann at Medical University of Vienna in Vienna, Austria.</w:t>
      </w:r>
      <w:r>
        <w:rPr>
          <w:rFonts w:ascii="Arial" w:hAnsi="Arial" w:cs="Arial"/>
          <w:sz w:val="20"/>
          <w:szCs w:val="20"/>
        </w:rPr>
        <w:br/>
      </w:r>
      <w:r>
        <w:rPr>
          <w:rFonts w:ascii="Arial" w:hAnsi="Arial" w:cs="Arial"/>
          <w:sz w:val="20"/>
          <w:szCs w:val="20"/>
        </w:rPr>
        <w:br/>
      </w:r>
      <w:r>
        <w:rPr>
          <w:rStyle w:val="Strong"/>
          <w:rFonts w:ascii="Arial" w:hAnsi="Arial" w:cs="Arial"/>
          <w:sz w:val="20"/>
          <w:szCs w:val="20"/>
        </w:rPr>
        <w:t>Contact</w:t>
      </w:r>
      <w:r>
        <w:rPr>
          <w:rFonts w:ascii="Arial" w:hAnsi="Arial" w:cs="Arial"/>
          <w:sz w:val="20"/>
          <w:szCs w:val="20"/>
        </w:rPr>
        <w:t xml:space="preserve">: Dario Farina at +49-(0)-551/39-20-100 (phone), or </w:t>
      </w:r>
      <w:hyperlink r:id="rId34" w:history="1">
        <w:r>
          <w:rPr>
            <w:rStyle w:val="Hyperlink"/>
            <w:sz w:val="20"/>
            <w:szCs w:val="20"/>
          </w:rPr>
          <w:t>dario.farina@bccn.uni-goettingen.de</w:t>
        </w:r>
      </w:hyperlink>
      <w:r>
        <w:rPr>
          <w:rFonts w:ascii="Arial" w:hAnsi="Arial" w:cs="Arial"/>
          <w:sz w:val="20"/>
          <w:szCs w:val="20"/>
        </w:rPr>
        <w:t xml:space="preserve"> (email). Dr. Farina is available for interviews in English and Italian.</w:t>
      </w:r>
      <w:r>
        <w:rPr>
          <w:rFonts w:ascii="Arial" w:hAnsi="Arial" w:cs="Arial"/>
          <w:sz w:val="20"/>
          <w:szCs w:val="20"/>
        </w:rPr>
        <w:br/>
      </w:r>
      <w:r>
        <w:rPr>
          <w:rFonts w:ascii="Arial" w:hAnsi="Arial" w:cs="Arial"/>
          <w:sz w:val="20"/>
          <w:szCs w:val="20"/>
        </w:rPr>
        <w:br/>
      </w:r>
      <w:r>
        <w:rPr>
          <w:rStyle w:val="Strong"/>
          <w:rFonts w:ascii="Arial" w:hAnsi="Arial" w:cs="Arial"/>
          <w:sz w:val="20"/>
          <w:szCs w:val="20"/>
        </w:rPr>
        <w:t>DOI Information</w:t>
      </w:r>
      <w:r>
        <w:rPr>
          <w:rFonts w:ascii="Arial" w:hAnsi="Arial" w:cs="Arial"/>
          <w:sz w:val="20"/>
          <w:szCs w:val="20"/>
        </w:rPr>
        <w:t xml:space="preserve">: Reporters wishing to link to this paper's abstract on stm.sciencemag.org can use the following URL: </w:t>
      </w:r>
      <w:hyperlink r:id="rId35" w:history="1">
        <w:r>
          <w:rPr>
            <w:rStyle w:val="Hyperlink"/>
            <w:sz w:val="20"/>
            <w:szCs w:val="20"/>
          </w:rPr>
          <w:t>http://stm.sciencemag.org/lookup/doi/10.1126/scitranslmed.3010453</w:t>
        </w:r>
      </w:hyperlink>
      <w:r>
        <w:rPr>
          <w:rFonts w:ascii="Arial" w:hAnsi="Arial" w:cs="Arial"/>
          <w:sz w:val="20"/>
          <w:szCs w:val="20"/>
        </w:rPr>
        <w:br/>
      </w:r>
      <w:r>
        <w:rPr>
          <w:rFonts w:ascii="Arial" w:hAnsi="Arial" w:cs="Arial"/>
          <w:sz w:val="20"/>
          <w:szCs w:val="20"/>
        </w:rPr>
        <w:br/>
      </w:r>
      <w:r>
        <w:rPr>
          <w:rFonts w:ascii="Arial" w:hAnsi="Arial" w:cs="Arial"/>
          <w:sz w:val="20"/>
          <w:szCs w:val="20"/>
        </w:rPr>
        <w:br/>
      </w:r>
      <w:r>
        <w:rPr>
          <w:rStyle w:val="Strong"/>
          <w:rFonts w:ascii="Arial" w:hAnsi="Arial" w:cs="Arial"/>
          <w:sz w:val="20"/>
          <w:szCs w:val="20"/>
        </w:rPr>
        <w:t>Kids' News</w:t>
      </w:r>
      <w:r>
        <w:rPr>
          <w:rFonts w:ascii="Arial" w:hAnsi="Arial" w:cs="Arial"/>
          <w:sz w:val="20"/>
          <w:szCs w:val="20"/>
        </w:rPr>
        <w:t xml:space="preserve">: A related </w:t>
      </w:r>
      <w:hyperlink r:id="rId36" w:history="1">
        <w:r>
          <w:rPr>
            <w:rStyle w:val="Hyperlink"/>
            <w:sz w:val="20"/>
            <w:szCs w:val="20"/>
          </w:rPr>
          <w:t>kids' news</w:t>
        </w:r>
      </w:hyperlink>
      <w:r>
        <w:rPr>
          <w:rFonts w:ascii="Arial" w:hAnsi="Arial" w:cs="Arial"/>
          <w:sz w:val="20"/>
          <w:szCs w:val="20"/>
        </w:rPr>
        <w:t xml:space="preserve"> story is available. </w:t>
      </w:r>
      <w:r>
        <w:rPr>
          <w:rFonts w:ascii="Arial" w:hAnsi="Arial" w:cs="Arial"/>
          <w:sz w:val="20"/>
          <w:szCs w:val="20"/>
        </w:rPr>
        <w:br/>
      </w:r>
      <w:r>
        <w:rPr>
          <w:rFonts w:ascii="Arial" w:hAnsi="Arial" w:cs="Arial"/>
          <w:sz w:val="20"/>
          <w:szCs w:val="20"/>
        </w:rPr>
        <w:br/>
      </w:r>
      <w:r>
        <w:rPr>
          <w:rStyle w:val="Strong"/>
          <w:rFonts w:ascii="Arial" w:hAnsi="Arial" w:cs="Arial"/>
          <w:sz w:val="20"/>
          <w:szCs w:val="20"/>
        </w:rPr>
        <w:t>Multimedia</w:t>
      </w:r>
      <w:r>
        <w:rPr>
          <w:rFonts w:ascii="Arial" w:hAnsi="Arial" w:cs="Arial"/>
          <w:sz w:val="20"/>
          <w:szCs w:val="20"/>
        </w:rPr>
        <w:t xml:space="preserve">: Images and videos are </w:t>
      </w:r>
      <w:hyperlink r:id="rId37" w:history="1">
        <w:r>
          <w:rPr>
            <w:rStyle w:val="Hyperlink"/>
            <w:sz w:val="20"/>
            <w:szCs w:val="20"/>
          </w:rPr>
          <w:t>available</w:t>
        </w:r>
      </w:hyperlink>
      <w:r>
        <w:rPr>
          <w:rFonts w:ascii="Arial" w:hAnsi="Arial" w:cs="Arial"/>
          <w:sz w:val="20"/>
          <w:szCs w:val="20"/>
        </w:rPr>
        <w:t>.</w:t>
      </w:r>
    </w:p>
    <w:p w:rsidR="00470D29" w:rsidRDefault="00470D29" w:rsidP="001118FD">
      <w:pPr>
        <w:rPr>
          <w:rFonts w:ascii="Arial" w:hAnsi="Arial" w:cs="Arial"/>
          <w:sz w:val="20"/>
          <w:szCs w:val="20"/>
        </w:rPr>
      </w:pPr>
    </w:p>
    <w:p w:rsidR="00470D29" w:rsidRDefault="00470D29" w:rsidP="001118FD">
      <w:pPr>
        <w:rPr>
          <w:lang w:val="en-CA"/>
        </w:rPr>
      </w:pPr>
    </w:p>
    <w:p w:rsidR="0039524B" w:rsidRDefault="00387218" w:rsidP="00183875">
      <w:pPr>
        <w:rPr>
          <w:lang w:val="en-CA"/>
        </w:rPr>
      </w:pPr>
      <w:r>
        <w:rPr>
          <w:lang w:val="en-CA"/>
        </w:rPr>
        <w:t>David Chalmers and consciousness</w:t>
      </w:r>
    </w:p>
    <w:p w:rsidR="00387218" w:rsidRDefault="00387218" w:rsidP="00183875">
      <w:pPr>
        <w:rPr>
          <w:lang w:val="en-CA"/>
        </w:rPr>
      </w:pPr>
    </w:p>
    <w:p w:rsidR="00387218" w:rsidRDefault="003931A5" w:rsidP="00183875">
      <w:pPr>
        <w:rPr>
          <w:lang w:val="en-CA"/>
        </w:rPr>
      </w:pPr>
      <w:hyperlink r:id="rId38" w:history="1">
        <w:r w:rsidR="00481C55" w:rsidRPr="00880215">
          <w:rPr>
            <w:rStyle w:val="Hyperlink"/>
            <w:lang w:val="en-CA"/>
          </w:rPr>
          <w:t>http://blog.ted.com/2014/03/19/the-hard-problem-of-consciousness-david-chalmers-at-ted2014/</w:t>
        </w:r>
      </w:hyperlink>
    </w:p>
    <w:p w:rsidR="00481C55" w:rsidRDefault="00481C55" w:rsidP="00183875">
      <w:pPr>
        <w:rPr>
          <w:lang w:val="en-CA"/>
        </w:rPr>
      </w:pPr>
    </w:p>
    <w:p w:rsidR="00481C55" w:rsidRDefault="00481C55" w:rsidP="00183875">
      <w:pPr>
        <w:rPr>
          <w:lang w:val="en-CA"/>
        </w:rPr>
      </w:pPr>
      <w:r w:rsidRPr="00481C55">
        <w:rPr>
          <w:lang w:val="en-CA"/>
        </w:rPr>
        <w:t>New technique allows scientists to find rare stem cells within bone marrow</w:t>
      </w:r>
    </w:p>
    <w:p w:rsidR="00481C55" w:rsidRDefault="00481C55" w:rsidP="00183875">
      <w:pPr>
        <w:rPr>
          <w:lang w:val="en-CA"/>
        </w:rPr>
      </w:pPr>
    </w:p>
    <w:p w:rsidR="00481C55" w:rsidRDefault="003931A5" w:rsidP="00183875">
      <w:pPr>
        <w:rPr>
          <w:lang w:val="en-CA"/>
        </w:rPr>
      </w:pPr>
      <w:hyperlink r:id="rId39" w:history="1">
        <w:r w:rsidR="001A34A2" w:rsidRPr="00B605C9">
          <w:rPr>
            <w:rStyle w:val="Hyperlink"/>
            <w:lang w:val="en-CA"/>
          </w:rPr>
          <w:t>http://www.eurekalert.org/pub_releases/2014-10/miot-nta100614.php</w:t>
        </w:r>
      </w:hyperlink>
    </w:p>
    <w:p w:rsidR="001A34A2" w:rsidRDefault="001A34A2" w:rsidP="00183875">
      <w:pPr>
        <w:rPr>
          <w:lang w:val="en-CA"/>
        </w:rPr>
      </w:pPr>
    </w:p>
    <w:p w:rsidR="001A34A2" w:rsidRDefault="001A34A2" w:rsidP="00183875">
      <w:pPr>
        <w:rPr>
          <w:lang w:val="en-CA"/>
        </w:rPr>
      </w:pPr>
      <w:r>
        <w:rPr>
          <w:lang w:val="en-CA"/>
        </w:rPr>
        <w:t>Radiogenetics (controlling brain cells with radio waves)</w:t>
      </w:r>
    </w:p>
    <w:p w:rsidR="001A34A2" w:rsidRDefault="001A34A2" w:rsidP="00183875">
      <w:pPr>
        <w:rPr>
          <w:lang w:val="en-CA"/>
        </w:rPr>
      </w:pPr>
    </w:p>
    <w:p w:rsidR="001A34A2" w:rsidRDefault="003931A5" w:rsidP="00183875">
      <w:pPr>
        <w:rPr>
          <w:lang w:val="en-CA"/>
        </w:rPr>
      </w:pPr>
      <w:hyperlink r:id="rId40" w:history="1">
        <w:r w:rsidR="00110CDF" w:rsidRPr="00B605C9">
          <w:rPr>
            <w:rStyle w:val="Hyperlink"/>
            <w:lang w:val="en-CA"/>
          </w:rPr>
          <w:t>http://newswire.rockefeller.edu/2014/10/07/rockefeller-neurobiology-lab-is-awarded-first-round-brain-initiative-grant/</w:t>
        </w:r>
      </w:hyperlink>
    </w:p>
    <w:p w:rsidR="00110CDF" w:rsidRDefault="00110CDF" w:rsidP="00183875">
      <w:pPr>
        <w:rPr>
          <w:lang w:val="en-CA"/>
        </w:rPr>
      </w:pPr>
    </w:p>
    <w:p w:rsidR="00110CDF" w:rsidRDefault="00110CDF" w:rsidP="00183875">
      <w:pPr>
        <w:rPr>
          <w:lang w:val="en-CA"/>
        </w:rPr>
      </w:pPr>
    </w:p>
    <w:p w:rsidR="00110CDF" w:rsidRDefault="00110CDF" w:rsidP="00183875">
      <w:pPr>
        <w:rPr>
          <w:lang w:val="en-CA"/>
        </w:rPr>
      </w:pPr>
    </w:p>
    <w:p w:rsidR="00110CDF" w:rsidRDefault="00110CDF" w:rsidP="00183875">
      <w:pPr>
        <w:rPr>
          <w:lang w:val="en-CA"/>
        </w:rPr>
      </w:pPr>
      <w:r>
        <w:rPr>
          <w:lang w:val="en-CA"/>
        </w:rPr>
        <w:lastRenderedPageBreak/>
        <w:t>Identifying stem cells properly lead to new recipe for bone &amp; cartilage cells</w:t>
      </w:r>
    </w:p>
    <w:p w:rsidR="00110CDF" w:rsidRDefault="00110CDF" w:rsidP="00183875">
      <w:pPr>
        <w:rPr>
          <w:lang w:val="en-CA"/>
        </w:rPr>
      </w:pPr>
    </w:p>
    <w:p w:rsidR="00110CDF" w:rsidRDefault="003931A5" w:rsidP="00183875">
      <w:pPr>
        <w:rPr>
          <w:lang w:val="en-CA"/>
        </w:rPr>
      </w:pPr>
      <w:hyperlink r:id="rId41" w:history="1">
        <w:r w:rsidR="0025261E" w:rsidRPr="00743A8F">
          <w:rPr>
            <w:rStyle w:val="Hyperlink"/>
            <w:lang w:val="en-CA"/>
          </w:rPr>
          <w:t>http://www.eurekalert.org/pub_releases/2014-10/tcob-ert093014.php</w:t>
        </w:r>
      </w:hyperlink>
    </w:p>
    <w:p w:rsidR="0025261E" w:rsidRDefault="0025261E" w:rsidP="00183875">
      <w:pPr>
        <w:rPr>
          <w:lang w:val="en-CA"/>
        </w:rPr>
      </w:pPr>
    </w:p>
    <w:p w:rsidR="0025261E" w:rsidRDefault="0025261E" w:rsidP="0025261E">
      <w:pPr>
        <w:rPr>
          <w:lang w:val="en-CA"/>
        </w:rPr>
      </w:pPr>
      <w:r>
        <w:rPr>
          <w:lang w:val="en-CA"/>
        </w:rPr>
        <w:t>Altering memory (Xenon &amp; PTSD; emotional associations &amp; memories)</w:t>
      </w:r>
    </w:p>
    <w:p w:rsidR="0025261E" w:rsidRDefault="0025261E" w:rsidP="0025261E">
      <w:pPr>
        <w:rPr>
          <w:lang w:val="en-CA"/>
        </w:rPr>
      </w:pPr>
    </w:p>
    <w:p w:rsidR="0025261E" w:rsidRDefault="003931A5" w:rsidP="0025261E">
      <w:pPr>
        <w:rPr>
          <w:lang w:val="en-CA"/>
        </w:rPr>
      </w:pPr>
      <w:hyperlink r:id="rId42" w:history="1">
        <w:r w:rsidR="0025261E" w:rsidRPr="00BC1201">
          <w:rPr>
            <w:rStyle w:val="Hyperlink"/>
            <w:lang w:val="en-CA"/>
          </w:rPr>
          <w:t>http://www.eurekalert.org/pub_releases/2014-08/mh-xes082214.php</w:t>
        </w:r>
      </w:hyperlink>
    </w:p>
    <w:p w:rsidR="0025261E" w:rsidRDefault="0025261E" w:rsidP="0025261E">
      <w:pPr>
        <w:rPr>
          <w:lang w:val="en-CA"/>
        </w:rPr>
      </w:pPr>
    </w:p>
    <w:p w:rsidR="0025261E" w:rsidRDefault="003931A5" w:rsidP="0025261E">
      <w:pPr>
        <w:rPr>
          <w:lang w:val="en-CA"/>
        </w:rPr>
      </w:pPr>
      <w:hyperlink r:id="rId43" w:history="1">
        <w:r w:rsidR="0025261E" w:rsidRPr="00D5633B">
          <w:rPr>
            <w:rStyle w:val="Hyperlink"/>
            <w:lang w:val="en-CA"/>
          </w:rPr>
          <w:t>http://www.eurekalert.org/pub_releases/2014-08/hhmi-rct082714.php</w:t>
        </w:r>
      </w:hyperlink>
    </w:p>
    <w:p w:rsidR="0025261E" w:rsidRDefault="0025261E" w:rsidP="0025261E">
      <w:pPr>
        <w:rPr>
          <w:lang w:val="en-CA"/>
        </w:rPr>
      </w:pPr>
    </w:p>
    <w:p w:rsidR="0025261E" w:rsidRDefault="0025261E" w:rsidP="0025261E">
      <w:pPr>
        <w:rPr>
          <w:lang w:val="en-CA"/>
        </w:rPr>
      </w:pPr>
      <w:r>
        <w:rPr>
          <w:lang w:val="en-CA"/>
        </w:rPr>
        <w:t>Xenon gas reduces brain damage (mice)</w:t>
      </w:r>
    </w:p>
    <w:p w:rsidR="0025261E" w:rsidRDefault="0025261E" w:rsidP="0025261E">
      <w:pPr>
        <w:rPr>
          <w:lang w:val="en-CA"/>
        </w:rPr>
      </w:pPr>
    </w:p>
    <w:p w:rsidR="0025261E" w:rsidRDefault="003931A5" w:rsidP="0025261E">
      <w:pPr>
        <w:rPr>
          <w:lang w:val="en-CA"/>
        </w:rPr>
      </w:pPr>
      <w:hyperlink r:id="rId44" w:history="1">
        <w:r w:rsidR="0025261E" w:rsidRPr="00F82B28">
          <w:rPr>
            <w:rStyle w:val="Hyperlink"/>
            <w:lang w:val="en-CA"/>
          </w:rPr>
          <w:t>http://www.eurekalert.org/pub_releases/2014-09/icl-xgp090914.php</w:t>
        </w:r>
      </w:hyperlink>
    </w:p>
    <w:p w:rsidR="0025261E" w:rsidRDefault="0025261E" w:rsidP="00183875">
      <w:pPr>
        <w:rPr>
          <w:lang w:val="en-CA"/>
        </w:rPr>
      </w:pPr>
    </w:p>
    <w:p w:rsidR="00156806" w:rsidRDefault="00156806" w:rsidP="00183875">
      <w:pPr>
        <w:rPr>
          <w:lang w:val="en-CA"/>
        </w:rPr>
      </w:pPr>
      <w:r>
        <w:rPr>
          <w:lang w:val="en-CA"/>
        </w:rPr>
        <w:t>Controlling (mouse) memory with light</w:t>
      </w:r>
    </w:p>
    <w:p w:rsidR="00156806" w:rsidRDefault="00156806" w:rsidP="00183875">
      <w:pPr>
        <w:rPr>
          <w:lang w:val="en-CA"/>
        </w:rPr>
      </w:pPr>
    </w:p>
    <w:p w:rsidR="00156806" w:rsidRDefault="003931A5" w:rsidP="00183875">
      <w:hyperlink r:id="rId45" w:history="1">
        <w:r w:rsidR="00156806" w:rsidRPr="008451C7">
          <w:rPr>
            <w:rStyle w:val="Hyperlink"/>
            <w:lang w:val="en-CA"/>
          </w:rPr>
          <w:t>http://news.ucdavis.edu/search/news_detail.lasso?id=11053</w:t>
        </w:r>
      </w:hyperlink>
    </w:p>
    <w:p w:rsidR="00F85A0F" w:rsidRDefault="00F85A0F" w:rsidP="00183875"/>
    <w:p w:rsidR="00F85A0F" w:rsidRDefault="00F85A0F" w:rsidP="00183875">
      <w:r>
        <w:t>The body electric</w:t>
      </w:r>
    </w:p>
    <w:p w:rsidR="00F85A0F" w:rsidRDefault="00F85A0F" w:rsidP="00183875"/>
    <w:p w:rsidR="00F85A0F" w:rsidRDefault="003931A5" w:rsidP="00183875">
      <w:pPr>
        <w:rPr>
          <w:lang w:val="en-CA"/>
        </w:rPr>
      </w:pPr>
      <w:hyperlink r:id="rId46" w:history="1">
        <w:r w:rsidR="00E91560" w:rsidRPr="00C418DF">
          <w:rPr>
            <w:rStyle w:val="Hyperlink"/>
            <w:lang w:val="en-CA"/>
          </w:rPr>
          <w:t>http://www.newyorker.com/magazine/2013/11/25/the-body-electric</w:t>
        </w:r>
      </w:hyperlink>
    </w:p>
    <w:p w:rsidR="00E91560" w:rsidRDefault="00E91560" w:rsidP="00183875">
      <w:pPr>
        <w:rPr>
          <w:lang w:val="en-CA"/>
        </w:rPr>
      </w:pPr>
    </w:p>
    <w:p w:rsidR="00E91560" w:rsidRDefault="00E91560" w:rsidP="00183875">
      <w:pPr>
        <w:rPr>
          <w:lang w:val="en-CA"/>
        </w:rPr>
      </w:pPr>
      <w:r>
        <w:rPr>
          <w:lang w:val="en-CA"/>
        </w:rPr>
        <w:t>Teachers, teaching, &amp; myths about the brain</w:t>
      </w:r>
    </w:p>
    <w:p w:rsidR="00156806" w:rsidRDefault="00156806" w:rsidP="00183875">
      <w:pPr>
        <w:rPr>
          <w:lang w:val="en-CA"/>
        </w:rPr>
      </w:pPr>
    </w:p>
    <w:p w:rsidR="00156806" w:rsidRDefault="003931A5" w:rsidP="00183875">
      <w:hyperlink r:id="rId47" w:history="1">
        <w:r w:rsidR="00E91560" w:rsidRPr="00C418DF">
          <w:rPr>
            <w:rStyle w:val="Hyperlink"/>
            <w:lang w:val="en-CA"/>
          </w:rPr>
          <w:t>http://phys.org/news/2014-10-myths-brain-hampering.html</w:t>
        </w:r>
      </w:hyperlink>
    </w:p>
    <w:p w:rsidR="00404E5D" w:rsidRDefault="00404E5D" w:rsidP="00183875"/>
    <w:p w:rsidR="00404E5D" w:rsidRDefault="00404E5D" w:rsidP="00183875">
      <w:pPr>
        <w:rPr>
          <w:lang w:val="en-CA"/>
        </w:rPr>
      </w:pPr>
      <w:r w:rsidRPr="00404E5D">
        <w:rPr>
          <w:lang w:val="en-CA"/>
        </w:rPr>
        <w:t>http://www.eurekalert.org/pub_releases/2014-10/uob-mhm101514.php</w:t>
      </w:r>
    </w:p>
    <w:p w:rsidR="00E91560" w:rsidRDefault="00E91560" w:rsidP="00183875">
      <w:pPr>
        <w:rPr>
          <w:lang w:val="en-CA"/>
        </w:rPr>
      </w:pPr>
    </w:p>
    <w:p w:rsidR="00E91560" w:rsidRDefault="00E91560" w:rsidP="00183875">
      <w:pPr>
        <w:rPr>
          <w:lang w:val="en-CA"/>
        </w:rPr>
      </w:pPr>
      <w:r>
        <w:rPr>
          <w:lang w:val="en-CA"/>
        </w:rPr>
        <w:t>Cyborg gadget glove (review of children’s book)</w:t>
      </w:r>
    </w:p>
    <w:p w:rsidR="00E91560" w:rsidRDefault="00E91560" w:rsidP="00183875">
      <w:pPr>
        <w:rPr>
          <w:lang w:val="en-CA"/>
        </w:rPr>
      </w:pPr>
    </w:p>
    <w:p w:rsidR="00E91560" w:rsidRDefault="003931A5" w:rsidP="00183875">
      <w:pPr>
        <w:rPr>
          <w:lang w:val="en-CA"/>
        </w:rPr>
      </w:pPr>
      <w:hyperlink r:id="rId48" w:history="1">
        <w:r w:rsidR="006902BF" w:rsidRPr="00C418DF">
          <w:rPr>
            <w:rStyle w:val="Hyperlink"/>
            <w:lang w:val="en-CA"/>
          </w:rPr>
          <w:t>http://www.theguardian.com/science/grrlscientist/2014/oct/16/nick-and-teslas-super-cyborg-gadget-glove-review</w:t>
        </w:r>
      </w:hyperlink>
    </w:p>
    <w:p w:rsidR="006902BF" w:rsidRDefault="006902BF" w:rsidP="00183875">
      <w:pPr>
        <w:rPr>
          <w:lang w:val="en-CA"/>
        </w:rPr>
      </w:pPr>
    </w:p>
    <w:p w:rsidR="006902BF" w:rsidRDefault="006902BF" w:rsidP="00183875">
      <w:pPr>
        <w:rPr>
          <w:lang w:val="en-CA"/>
        </w:rPr>
      </w:pPr>
      <w:r>
        <w:rPr>
          <w:lang w:val="en-CA"/>
        </w:rPr>
        <w:t>Zombie culture (a book review)</w:t>
      </w:r>
    </w:p>
    <w:p w:rsidR="006902BF" w:rsidRDefault="006902BF" w:rsidP="00183875">
      <w:pPr>
        <w:rPr>
          <w:lang w:val="en-CA"/>
        </w:rPr>
      </w:pPr>
    </w:p>
    <w:p w:rsidR="006902BF" w:rsidRDefault="003931A5" w:rsidP="00183875">
      <w:pPr>
        <w:rPr>
          <w:lang w:val="en-CA"/>
        </w:rPr>
      </w:pPr>
      <w:hyperlink r:id="rId49" w:history="1">
        <w:r w:rsidR="00643E8B" w:rsidRPr="004C3178">
          <w:rPr>
            <w:rStyle w:val="Hyperlink"/>
            <w:lang w:val="en-CA"/>
          </w:rPr>
          <w:t>http://www.slate.com/articles/arts/books/2014/07/mike_carey_s_zombie_novel_the_girl_with_all_the_gifts_reviewed.2.html</w:t>
        </w:r>
      </w:hyperlink>
    </w:p>
    <w:p w:rsidR="00643E8B" w:rsidRDefault="00643E8B" w:rsidP="00183875">
      <w:pPr>
        <w:rPr>
          <w:lang w:val="en-CA"/>
        </w:rPr>
      </w:pPr>
    </w:p>
    <w:p w:rsidR="001A045E" w:rsidRDefault="001A045E" w:rsidP="00183875">
      <w:pPr>
        <w:rPr>
          <w:lang w:val="en-CA"/>
        </w:rPr>
      </w:pPr>
      <w:r>
        <w:rPr>
          <w:lang w:val="en-CA"/>
        </w:rPr>
        <w:t>Vancouver company 3D printing human tissue (for drug tests)</w:t>
      </w:r>
    </w:p>
    <w:p w:rsidR="001A045E" w:rsidRDefault="001A045E" w:rsidP="00183875">
      <w:pPr>
        <w:rPr>
          <w:lang w:val="en-CA"/>
        </w:rPr>
      </w:pPr>
    </w:p>
    <w:p w:rsidR="001A045E" w:rsidRDefault="001A045E" w:rsidP="00183875">
      <w:pPr>
        <w:rPr>
          <w:lang w:val="en-CA"/>
        </w:rPr>
      </w:pPr>
      <w:hyperlink r:id="rId50" w:history="1">
        <w:r w:rsidRPr="004C3178">
          <w:rPr>
            <w:rStyle w:val="Hyperlink"/>
            <w:lang w:val="en-CA"/>
          </w:rPr>
          <w:t>http://blogs.vancouversun.com/2014/10/16/vancouver-company-develops-3-d-printing-of-human-tissue/</w:t>
        </w:r>
      </w:hyperlink>
      <w:r>
        <w:rPr>
          <w:lang w:val="en-CA"/>
        </w:rPr>
        <w:t xml:space="preserve"> (in the Vancouver Sun Oct. 17, 2014 p. C2, business section)</w:t>
      </w:r>
    </w:p>
    <w:p w:rsidR="001A045E" w:rsidRDefault="001A045E" w:rsidP="00183875">
      <w:pPr>
        <w:rPr>
          <w:lang w:val="en-CA"/>
        </w:rPr>
      </w:pPr>
    </w:p>
    <w:p w:rsidR="002F2CB4" w:rsidRDefault="002F2CB4" w:rsidP="00183875">
      <w:pPr>
        <w:rPr>
          <w:lang w:val="en-CA"/>
        </w:rPr>
      </w:pPr>
    </w:p>
    <w:p w:rsidR="002F2CB4" w:rsidRDefault="002F2CB4" w:rsidP="00183875">
      <w:pPr>
        <w:rPr>
          <w:lang w:val="en-CA"/>
        </w:rPr>
      </w:pPr>
    </w:p>
    <w:p w:rsidR="002F2CB4" w:rsidRDefault="002F2CB4" w:rsidP="00183875">
      <w:pPr>
        <w:rPr>
          <w:lang w:val="en-CA"/>
        </w:rPr>
      </w:pPr>
    </w:p>
    <w:p w:rsidR="001A045E" w:rsidRDefault="001A045E" w:rsidP="00183875">
      <w:pPr>
        <w:rPr>
          <w:lang w:val="en-CA"/>
        </w:rPr>
      </w:pPr>
      <w:r>
        <w:rPr>
          <w:lang w:val="en-CA"/>
        </w:rPr>
        <w:lastRenderedPageBreak/>
        <w:t>Innovation Boulevard (Vancouver region neuro business, academic, research community</w:t>
      </w:r>
    </w:p>
    <w:p w:rsidR="001A045E" w:rsidRDefault="001A045E" w:rsidP="00183875">
      <w:pPr>
        <w:rPr>
          <w:lang w:val="en-CA"/>
        </w:rPr>
      </w:pPr>
    </w:p>
    <w:p w:rsidR="001A045E" w:rsidRDefault="001A045E" w:rsidP="00183875">
      <w:pPr>
        <w:rPr>
          <w:lang w:val="en-CA"/>
        </w:rPr>
      </w:pPr>
      <w:hyperlink r:id="rId51" w:history="1">
        <w:r w:rsidRPr="004C3178">
          <w:rPr>
            <w:rStyle w:val="Hyperlink"/>
            <w:lang w:val="en-CA"/>
          </w:rPr>
          <w:t>http://www.straight.com/life/749396/innovation-boulevard-spurs-health-research</w:t>
        </w:r>
      </w:hyperlink>
      <w:r>
        <w:rPr>
          <w:lang w:val="en-CA"/>
        </w:rPr>
        <w:t xml:space="preserve"> (Georgia Straight Oct. 16-23, 2014, p. 15)</w:t>
      </w:r>
    </w:p>
    <w:p w:rsidR="001A045E" w:rsidRDefault="001A045E" w:rsidP="00183875">
      <w:pPr>
        <w:rPr>
          <w:lang w:val="en-CA"/>
        </w:rPr>
      </w:pPr>
    </w:p>
    <w:p w:rsidR="00643E8B" w:rsidRDefault="00643E8B" w:rsidP="00183875">
      <w:pPr>
        <w:rPr>
          <w:lang w:val="en-CA"/>
        </w:rPr>
      </w:pPr>
      <w:r>
        <w:rPr>
          <w:lang w:val="en-CA"/>
        </w:rPr>
        <w:t>Reverse engineering &amp; Brunelleschi</w:t>
      </w:r>
    </w:p>
    <w:p w:rsidR="00DF59F7" w:rsidRDefault="00DF59F7" w:rsidP="00183875">
      <w:pPr>
        <w:rPr>
          <w:lang w:val="en-CA"/>
        </w:rPr>
      </w:pPr>
    </w:p>
    <w:p w:rsidR="00DF59F7" w:rsidRDefault="003931A5" w:rsidP="00183875">
      <w:pPr>
        <w:rPr>
          <w:lang w:val="en-CA"/>
        </w:rPr>
      </w:pPr>
      <w:hyperlink r:id="rId52" w:history="1">
        <w:r w:rsidR="00DF59F7" w:rsidRPr="004C3178">
          <w:rPr>
            <w:rStyle w:val="Hyperlink"/>
            <w:lang w:val="en-CA"/>
          </w:rPr>
          <w:t>http://en.wikipedia.org/wiki/Filippo_Brunelleschi</w:t>
        </w:r>
      </w:hyperlink>
    </w:p>
    <w:p w:rsidR="00DF59F7" w:rsidRDefault="00DF59F7" w:rsidP="00183875">
      <w:pPr>
        <w:rPr>
          <w:lang w:val="en-CA"/>
        </w:rPr>
      </w:pPr>
    </w:p>
    <w:p w:rsidR="00DF59F7" w:rsidRDefault="003931A5" w:rsidP="00183875">
      <w:pPr>
        <w:rPr>
          <w:lang w:val="en-CA"/>
        </w:rPr>
      </w:pPr>
      <w:hyperlink r:id="rId53" w:history="1">
        <w:r w:rsidR="00DF59F7" w:rsidRPr="004C3178">
          <w:rPr>
            <w:rStyle w:val="Hyperlink"/>
            <w:lang w:val="en-CA"/>
          </w:rPr>
          <w:t>http://www.pbs.org/wgbh/nova/ancient/great-cathedral-mystery.html</w:t>
        </w:r>
      </w:hyperlink>
    </w:p>
    <w:p w:rsidR="00DF59F7" w:rsidRDefault="00DF59F7" w:rsidP="00183875">
      <w:pPr>
        <w:rPr>
          <w:lang w:val="en-CA"/>
        </w:rPr>
      </w:pPr>
    </w:p>
    <w:p w:rsidR="00643E8B" w:rsidRDefault="003931A5" w:rsidP="00183875">
      <w:pPr>
        <w:rPr>
          <w:lang w:val="en-CA"/>
        </w:rPr>
      </w:pPr>
      <w:hyperlink r:id="rId54" w:history="1">
        <w:r w:rsidR="00DF59F7" w:rsidRPr="004C3178">
          <w:rPr>
            <w:rStyle w:val="Hyperlink"/>
            <w:lang w:val="en-CA"/>
          </w:rPr>
          <w:t>http://ngm.nationalgeographic.com/2014/02/il-duomo/mueller-text</w:t>
        </w:r>
      </w:hyperlink>
      <w:r w:rsidR="00DF59F7">
        <w:rPr>
          <w:lang w:val="en-CA"/>
        </w:rPr>
        <w:t xml:space="preserve"> (by Tom Mueller)</w:t>
      </w:r>
    </w:p>
    <w:p w:rsidR="002F2CB4" w:rsidRDefault="002F2CB4" w:rsidP="00183875">
      <w:pPr>
        <w:rPr>
          <w:lang w:val="en-CA"/>
        </w:rPr>
      </w:pPr>
    </w:p>
    <w:p w:rsidR="00DF59F7" w:rsidRDefault="003931A5" w:rsidP="00183875">
      <w:pPr>
        <w:rPr>
          <w:lang w:val="en-CA"/>
        </w:rPr>
      </w:pPr>
      <w:hyperlink r:id="rId55" w:history="1">
        <w:r w:rsidR="00DF59F7" w:rsidRPr="004C3178">
          <w:rPr>
            <w:rStyle w:val="Hyperlink"/>
            <w:lang w:val="en-CA"/>
          </w:rPr>
          <w:t>http://www.saylor.org/site/wp-content/uploads/2011/11/ARTH-206-Dome.pdf</w:t>
        </w:r>
      </w:hyperlink>
    </w:p>
    <w:sectPr w:rsidR="00DF59F7" w:rsidSect="00282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A0121"/>
    <w:multiLevelType w:val="multilevel"/>
    <w:tmpl w:val="E52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53D94"/>
    <w:rsid w:val="00033183"/>
    <w:rsid w:val="00034922"/>
    <w:rsid w:val="00110CDF"/>
    <w:rsid w:val="001118FD"/>
    <w:rsid w:val="001262FD"/>
    <w:rsid w:val="00156806"/>
    <w:rsid w:val="00183875"/>
    <w:rsid w:val="001A045E"/>
    <w:rsid w:val="001A34A2"/>
    <w:rsid w:val="0025261E"/>
    <w:rsid w:val="00282FC4"/>
    <w:rsid w:val="002C4EE1"/>
    <w:rsid w:val="002F2CB4"/>
    <w:rsid w:val="00325EED"/>
    <w:rsid w:val="00387218"/>
    <w:rsid w:val="003931A5"/>
    <w:rsid w:val="0039524B"/>
    <w:rsid w:val="003A0BA7"/>
    <w:rsid w:val="003B6D84"/>
    <w:rsid w:val="00404E5D"/>
    <w:rsid w:val="00464064"/>
    <w:rsid w:val="00464FA5"/>
    <w:rsid w:val="00470D29"/>
    <w:rsid w:val="00481C55"/>
    <w:rsid w:val="004B32F8"/>
    <w:rsid w:val="004B4D30"/>
    <w:rsid w:val="005A356C"/>
    <w:rsid w:val="005D69E6"/>
    <w:rsid w:val="00621378"/>
    <w:rsid w:val="0062723C"/>
    <w:rsid w:val="00643E8B"/>
    <w:rsid w:val="006455CE"/>
    <w:rsid w:val="006902BF"/>
    <w:rsid w:val="006B5AFC"/>
    <w:rsid w:val="006C0D15"/>
    <w:rsid w:val="00705F2E"/>
    <w:rsid w:val="0074623D"/>
    <w:rsid w:val="0075594E"/>
    <w:rsid w:val="0076634A"/>
    <w:rsid w:val="00816A87"/>
    <w:rsid w:val="00817DA6"/>
    <w:rsid w:val="00833189"/>
    <w:rsid w:val="00853D94"/>
    <w:rsid w:val="008648A5"/>
    <w:rsid w:val="00886434"/>
    <w:rsid w:val="00905FE1"/>
    <w:rsid w:val="009156BB"/>
    <w:rsid w:val="00994EF6"/>
    <w:rsid w:val="00A06ED7"/>
    <w:rsid w:val="00AE530B"/>
    <w:rsid w:val="00B01CDF"/>
    <w:rsid w:val="00B02737"/>
    <w:rsid w:val="00B50212"/>
    <w:rsid w:val="00BB7915"/>
    <w:rsid w:val="00C52A3A"/>
    <w:rsid w:val="00C844CE"/>
    <w:rsid w:val="00CE1175"/>
    <w:rsid w:val="00CE4556"/>
    <w:rsid w:val="00D048B5"/>
    <w:rsid w:val="00D413DB"/>
    <w:rsid w:val="00D66D80"/>
    <w:rsid w:val="00DF59F7"/>
    <w:rsid w:val="00E326BB"/>
    <w:rsid w:val="00E425F4"/>
    <w:rsid w:val="00E91560"/>
    <w:rsid w:val="00E91CE5"/>
    <w:rsid w:val="00E94848"/>
    <w:rsid w:val="00F244B4"/>
    <w:rsid w:val="00F24A2A"/>
    <w:rsid w:val="00F42292"/>
    <w:rsid w:val="00F83079"/>
    <w:rsid w:val="00F85A0F"/>
    <w:rsid w:val="00FA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12"/>
    <w:rPr>
      <w:sz w:val="24"/>
      <w:szCs w:val="24"/>
    </w:rPr>
  </w:style>
  <w:style w:type="paragraph" w:styleId="Heading1">
    <w:name w:val="heading 1"/>
    <w:basedOn w:val="Normal"/>
    <w:next w:val="Normal"/>
    <w:link w:val="Heading1Char"/>
    <w:qFormat/>
    <w:rsid w:val="00B502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02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50212"/>
    <w:pPr>
      <w:keepNext/>
      <w:outlineLvl w:val="2"/>
    </w:pPr>
    <w:rPr>
      <w:b/>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212"/>
    <w:rPr>
      <w:rFonts w:ascii="Arial" w:hAnsi="Arial" w:cs="Arial"/>
      <w:b/>
      <w:bCs/>
      <w:kern w:val="32"/>
      <w:sz w:val="32"/>
      <w:szCs w:val="32"/>
    </w:rPr>
  </w:style>
  <w:style w:type="character" w:customStyle="1" w:styleId="Heading2Char">
    <w:name w:val="Heading 2 Char"/>
    <w:basedOn w:val="DefaultParagraphFont"/>
    <w:link w:val="Heading2"/>
    <w:rsid w:val="00B50212"/>
    <w:rPr>
      <w:rFonts w:ascii="Arial" w:hAnsi="Arial" w:cs="Arial"/>
      <w:b/>
      <w:bCs/>
      <w:i/>
      <w:iCs/>
      <w:sz w:val="28"/>
      <w:szCs w:val="28"/>
    </w:rPr>
  </w:style>
  <w:style w:type="character" w:customStyle="1" w:styleId="Heading3Char">
    <w:name w:val="Heading 3 Char"/>
    <w:basedOn w:val="DefaultParagraphFont"/>
    <w:link w:val="Heading3"/>
    <w:rsid w:val="00B50212"/>
    <w:rPr>
      <w:b/>
      <w:shadow/>
      <w:sz w:val="24"/>
      <w:szCs w:val="24"/>
    </w:rPr>
  </w:style>
  <w:style w:type="character" w:styleId="Hyperlink">
    <w:name w:val="Hyperlink"/>
    <w:basedOn w:val="DefaultParagraphFont"/>
    <w:uiPriority w:val="99"/>
    <w:unhideWhenUsed/>
    <w:rsid w:val="006B5AFC"/>
    <w:rPr>
      <w:color w:val="0000FF" w:themeColor="hyperlink"/>
      <w:u w:val="single"/>
    </w:rPr>
  </w:style>
  <w:style w:type="character" w:customStyle="1" w:styleId="style281">
    <w:name w:val="style281"/>
    <w:basedOn w:val="DefaultParagraphFont"/>
    <w:rsid w:val="00470D29"/>
    <w:rPr>
      <w:b/>
      <w:bCs/>
      <w:color w:val="36578C"/>
    </w:rPr>
  </w:style>
  <w:style w:type="character" w:styleId="Strong">
    <w:name w:val="Strong"/>
    <w:basedOn w:val="DefaultParagraphFont"/>
    <w:uiPriority w:val="22"/>
    <w:qFormat/>
    <w:rsid w:val="00470D29"/>
    <w:rPr>
      <w:b/>
      <w:bCs/>
    </w:rPr>
  </w:style>
</w:styles>
</file>

<file path=word/webSettings.xml><?xml version="1.0" encoding="utf-8"?>
<w:webSettings xmlns:r="http://schemas.openxmlformats.org/officeDocument/2006/relationships" xmlns:w="http://schemas.openxmlformats.org/wordprocessingml/2006/main">
  <w:divs>
    <w:div w:id="90587283">
      <w:bodyDiv w:val="1"/>
      <w:marLeft w:val="0"/>
      <w:marRight w:val="0"/>
      <w:marTop w:val="0"/>
      <w:marBottom w:val="0"/>
      <w:divBdr>
        <w:top w:val="none" w:sz="0" w:space="0" w:color="auto"/>
        <w:left w:val="none" w:sz="0" w:space="0" w:color="auto"/>
        <w:bottom w:val="none" w:sz="0" w:space="0" w:color="auto"/>
        <w:right w:val="none" w:sz="0" w:space="0" w:color="auto"/>
      </w:divBdr>
      <w:divsChild>
        <w:div w:id="66922296">
          <w:marLeft w:val="0"/>
          <w:marRight w:val="0"/>
          <w:marTop w:val="0"/>
          <w:marBottom w:val="0"/>
          <w:divBdr>
            <w:top w:val="none" w:sz="0" w:space="0" w:color="auto"/>
            <w:left w:val="none" w:sz="0" w:space="0" w:color="auto"/>
            <w:bottom w:val="none" w:sz="0" w:space="0" w:color="auto"/>
            <w:right w:val="none" w:sz="0" w:space="0" w:color="auto"/>
          </w:divBdr>
        </w:div>
        <w:div w:id="555704882">
          <w:marLeft w:val="0"/>
          <w:marRight w:val="0"/>
          <w:marTop w:val="0"/>
          <w:marBottom w:val="0"/>
          <w:divBdr>
            <w:top w:val="none" w:sz="0" w:space="0" w:color="auto"/>
            <w:left w:val="none" w:sz="0" w:space="0" w:color="auto"/>
            <w:bottom w:val="none" w:sz="0" w:space="0" w:color="auto"/>
            <w:right w:val="none" w:sz="0" w:space="0" w:color="auto"/>
          </w:divBdr>
        </w:div>
        <w:div w:id="1078868096">
          <w:marLeft w:val="0"/>
          <w:marRight w:val="0"/>
          <w:marTop w:val="0"/>
          <w:marBottom w:val="0"/>
          <w:divBdr>
            <w:top w:val="none" w:sz="0" w:space="0" w:color="auto"/>
            <w:left w:val="none" w:sz="0" w:space="0" w:color="auto"/>
            <w:bottom w:val="none" w:sz="0" w:space="0" w:color="auto"/>
            <w:right w:val="none" w:sz="0" w:space="0" w:color="auto"/>
          </w:divBdr>
        </w:div>
        <w:div w:id="818887836">
          <w:marLeft w:val="0"/>
          <w:marRight w:val="0"/>
          <w:marTop w:val="0"/>
          <w:marBottom w:val="0"/>
          <w:divBdr>
            <w:top w:val="none" w:sz="0" w:space="0" w:color="auto"/>
            <w:left w:val="none" w:sz="0" w:space="0" w:color="auto"/>
            <w:bottom w:val="none" w:sz="0" w:space="0" w:color="auto"/>
            <w:right w:val="none" w:sz="0" w:space="0" w:color="auto"/>
          </w:divBdr>
        </w:div>
        <w:div w:id="2066490725">
          <w:marLeft w:val="0"/>
          <w:marRight w:val="0"/>
          <w:marTop w:val="0"/>
          <w:marBottom w:val="0"/>
          <w:divBdr>
            <w:top w:val="none" w:sz="0" w:space="0" w:color="auto"/>
            <w:left w:val="none" w:sz="0" w:space="0" w:color="auto"/>
            <w:bottom w:val="none" w:sz="0" w:space="0" w:color="auto"/>
            <w:right w:val="none" w:sz="0" w:space="0" w:color="auto"/>
          </w:divBdr>
        </w:div>
        <w:div w:id="871839403">
          <w:marLeft w:val="0"/>
          <w:marRight w:val="0"/>
          <w:marTop w:val="0"/>
          <w:marBottom w:val="0"/>
          <w:divBdr>
            <w:top w:val="none" w:sz="0" w:space="0" w:color="auto"/>
            <w:left w:val="none" w:sz="0" w:space="0" w:color="auto"/>
            <w:bottom w:val="none" w:sz="0" w:space="0" w:color="auto"/>
            <w:right w:val="none" w:sz="0" w:space="0" w:color="auto"/>
          </w:divBdr>
        </w:div>
        <w:div w:id="1623000107">
          <w:marLeft w:val="0"/>
          <w:marRight w:val="0"/>
          <w:marTop w:val="0"/>
          <w:marBottom w:val="0"/>
          <w:divBdr>
            <w:top w:val="none" w:sz="0" w:space="0" w:color="auto"/>
            <w:left w:val="none" w:sz="0" w:space="0" w:color="auto"/>
            <w:bottom w:val="none" w:sz="0" w:space="0" w:color="auto"/>
            <w:right w:val="none" w:sz="0" w:space="0" w:color="auto"/>
          </w:divBdr>
        </w:div>
        <w:div w:id="1939828317">
          <w:marLeft w:val="0"/>
          <w:marRight w:val="0"/>
          <w:marTop w:val="0"/>
          <w:marBottom w:val="0"/>
          <w:divBdr>
            <w:top w:val="none" w:sz="0" w:space="0" w:color="auto"/>
            <w:left w:val="none" w:sz="0" w:space="0" w:color="auto"/>
            <w:bottom w:val="none" w:sz="0" w:space="0" w:color="auto"/>
            <w:right w:val="none" w:sz="0" w:space="0" w:color="auto"/>
          </w:divBdr>
        </w:div>
      </w:divsChild>
    </w:div>
    <w:div w:id="302010087">
      <w:bodyDiv w:val="1"/>
      <w:marLeft w:val="0"/>
      <w:marRight w:val="0"/>
      <w:marTop w:val="0"/>
      <w:marBottom w:val="0"/>
      <w:divBdr>
        <w:top w:val="none" w:sz="0" w:space="0" w:color="auto"/>
        <w:left w:val="none" w:sz="0" w:space="0" w:color="auto"/>
        <w:bottom w:val="none" w:sz="0" w:space="0" w:color="auto"/>
        <w:right w:val="none" w:sz="0" w:space="0" w:color="auto"/>
      </w:divBdr>
    </w:div>
    <w:div w:id="1021323442">
      <w:bodyDiv w:val="1"/>
      <w:marLeft w:val="0"/>
      <w:marRight w:val="0"/>
      <w:marTop w:val="0"/>
      <w:marBottom w:val="0"/>
      <w:divBdr>
        <w:top w:val="none" w:sz="0" w:space="0" w:color="auto"/>
        <w:left w:val="none" w:sz="0" w:space="0" w:color="auto"/>
        <w:bottom w:val="none" w:sz="0" w:space="0" w:color="auto"/>
        <w:right w:val="none" w:sz="0" w:space="0" w:color="auto"/>
      </w:divBdr>
      <w:divsChild>
        <w:div w:id="1498422933">
          <w:marLeft w:val="0"/>
          <w:marRight w:val="0"/>
          <w:marTop w:val="0"/>
          <w:marBottom w:val="0"/>
          <w:divBdr>
            <w:top w:val="none" w:sz="0" w:space="0" w:color="auto"/>
            <w:left w:val="none" w:sz="0" w:space="0" w:color="auto"/>
            <w:bottom w:val="none" w:sz="0" w:space="0" w:color="auto"/>
            <w:right w:val="none" w:sz="0" w:space="0" w:color="auto"/>
          </w:divBdr>
        </w:div>
        <w:div w:id="1506626318">
          <w:marLeft w:val="0"/>
          <w:marRight w:val="0"/>
          <w:marTop w:val="0"/>
          <w:marBottom w:val="0"/>
          <w:divBdr>
            <w:top w:val="none" w:sz="0" w:space="0" w:color="auto"/>
            <w:left w:val="none" w:sz="0" w:space="0" w:color="auto"/>
            <w:bottom w:val="none" w:sz="0" w:space="0" w:color="auto"/>
            <w:right w:val="none" w:sz="0" w:space="0" w:color="auto"/>
          </w:divBdr>
        </w:div>
        <w:div w:id="2145152818">
          <w:marLeft w:val="0"/>
          <w:marRight w:val="0"/>
          <w:marTop w:val="0"/>
          <w:marBottom w:val="0"/>
          <w:divBdr>
            <w:top w:val="none" w:sz="0" w:space="0" w:color="auto"/>
            <w:left w:val="none" w:sz="0" w:space="0" w:color="auto"/>
            <w:bottom w:val="none" w:sz="0" w:space="0" w:color="auto"/>
            <w:right w:val="none" w:sz="0" w:space="0" w:color="auto"/>
          </w:divBdr>
        </w:div>
        <w:div w:id="2038509100">
          <w:marLeft w:val="0"/>
          <w:marRight w:val="0"/>
          <w:marTop w:val="0"/>
          <w:marBottom w:val="0"/>
          <w:divBdr>
            <w:top w:val="none" w:sz="0" w:space="0" w:color="auto"/>
            <w:left w:val="none" w:sz="0" w:space="0" w:color="auto"/>
            <w:bottom w:val="none" w:sz="0" w:space="0" w:color="auto"/>
            <w:right w:val="none" w:sz="0" w:space="0" w:color="auto"/>
          </w:divBdr>
        </w:div>
        <w:div w:id="1750035649">
          <w:marLeft w:val="0"/>
          <w:marRight w:val="0"/>
          <w:marTop w:val="0"/>
          <w:marBottom w:val="0"/>
          <w:divBdr>
            <w:top w:val="none" w:sz="0" w:space="0" w:color="auto"/>
            <w:left w:val="none" w:sz="0" w:space="0" w:color="auto"/>
            <w:bottom w:val="none" w:sz="0" w:space="0" w:color="auto"/>
            <w:right w:val="none" w:sz="0" w:space="0" w:color="auto"/>
          </w:divBdr>
        </w:div>
        <w:div w:id="1032414600">
          <w:marLeft w:val="0"/>
          <w:marRight w:val="0"/>
          <w:marTop w:val="0"/>
          <w:marBottom w:val="0"/>
          <w:divBdr>
            <w:top w:val="none" w:sz="0" w:space="0" w:color="auto"/>
            <w:left w:val="none" w:sz="0" w:space="0" w:color="auto"/>
            <w:bottom w:val="none" w:sz="0" w:space="0" w:color="auto"/>
            <w:right w:val="none" w:sz="0" w:space="0" w:color="auto"/>
          </w:divBdr>
        </w:div>
        <w:div w:id="676157177">
          <w:marLeft w:val="0"/>
          <w:marRight w:val="0"/>
          <w:marTop w:val="0"/>
          <w:marBottom w:val="0"/>
          <w:divBdr>
            <w:top w:val="none" w:sz="0" w:space="0" w:color="auto"/>
            <w:left w:val="none" w:sz="0" w:space="0" w:color="auto"/>
            <w:bottom w:val="none" w:sz="0" w:space="0" w:color="auto"/>
            <w:right w:val="none" w:sz="0" w:space="0" w:color="auto"/>
          </w:divBdr>
        </w:div>
        <w:div w:id="963001585">
          <w:marLeft w:val="0"/>
          <w:marRight w:val="0"/>
          <w:marTop w:val="0"/>
          <w:marBottom w:val="0"/>
          <w:divBdr>
            <w:top w:val="none" w:sz="0" w:space="0" w:color="auto"/>
            <w:left w:val="none" w:sz="0" w:space="0" w:color="auto"/>
            <w:bottom w:val="none" w:sz="0" w:space="0" w:color="auto"/>
            <w:right w:val="none" w:sz="0" w:space="0" w:color="auto"/>
          </w:divBdr>
        </w:div>
        <w:div w:id="208086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ogheart.ca/?p=13448" TargetMode="External"/><Relationship Id="rId18" Type="http://schemas.openxmlformats.org/officeDocument/2006/relationships/hyperlink" Target="http://stm.sciencemag.org/content/6/255/255ra133" TargetMode="External"/><Relationship Id="rId26" Type="http://schemas.openxmlformats.org/officeDocument/2006/relationships/hyperlink" Target="mailto:dustin.tyler@case.edu" TargetMode="External"/><Relationship Id="rId39" Type="http://schemas.openxmlformats.org/officeDocument/2006/relationships/hyperlink" Target="http://www.eurekalert.org/pub_releases/2014-10/miot-nta100614.php" TargetMode="External"/><Relationship Id="rId21" Type="http://schemas.openxmlformats.org/officeDocument/2006/relationships/hyperlink" Target="http://www.the-scientist.com/?articles.view/articleNo/41052/title/The-Bionic-Eye/" TargetMode="External"/><Relationship Id="rId34" Type="http://schemas.openxmlformats.org/officeDocument/2006/relationships/hyperlink" Target="mailto:dario.farina@bccn.uni-goettingen.de" TargetMode="External"/><Relationship Id="rId42" Type="http://schemas.openxmlformats.org/officeDocument/2006/relationships/hyperlink" Target="http://www.eurekalert.org/pub_releases/2014-08/mh-xes082214.php" TargetMode="External"/><Relationship Id="rId47" Type="http://schemas.openxmlformats.org/officeDocument/2006/relationships/hyperlink" Target="http://phys.org/news/2014-10-myths-brain-hampering.html" TargetMode="External"/><Relationship Id="rId50" Type="http://schemas.openxmlformats.org/officeDocument/2006/relationships/hyperlink" Target="http://blogs.vancouversun.com/2014/10/16/vancouver-company-develops-3-d-printing-of-human-tissue/" TargetMode="External"/><Relationship Id="rId55" Type="http://schemas.openxmlformats.org/officeDocument/2006/relationships/hyperlink" Target="http://www.saylor.org/site/wp-content/uploads/2011/11/ARTH-206-Dome.pdf" TargetMode="External"/><Relationship Id="rId7" Type="http://schemas.openxmlformats.org/officeDocument/2006/relationships/hyperlink" Target="http://www.eurekalert.org/pub_releases/2014-08/niob-bcf080714.php" TargetMode="External"/><Relationship Id="rId12" Type="http://schemas.openxmlformats.org/officeDocument/2006/relationships/hyperlink" Target="http://www.eurekalert.org/pub_releases/2014-09/bidm-rdd090314.php" TargetMode="External"/><Relationship Id="rId17" Type="http://schemas.openxmlformats.org/officeDocument/2006/relationships/hyperlink" Target="http://www.eurekalert.org/pub_releases/2014-09/nu-dm092414.php" TargetMode="External"/><Relationship Id="rId25" Type="http://schemas.openxmlformats.org/officeDocument/2006/relationships/hyperlink" Target="http://www.fastcoexist.com/3036554/wearables-week/invisibles-not-wearables-will-profoundly-change-healthcare?partner=rss" TargetMode="External"/><Relationship Id="rId33" Type="http://schemas.openxmlformats.org/officeDocument/2006/relationships/hyperlink" Target="http://www.eurekalert.org/emb_releases/2014-10/cuot-mpa100214.php" TargetMode="External"/><Relationship Id="rId38" Type="http://schemas.openxmlformats.org/officeDocument/2006/relationships/hyperlink" Target="http://blog.ted.com/2014/03/19/the-hard-problem-of-consciousness-david-chalmers-at-ted2014/" TargetMode="External"/><Relationship Id="rId46" Type="http://schemas.openxmlformats.org/officeDocument/2006/relationships/hyperlink" Target="http://www.newyorker.com/magazine/2013/11/25/the-body-electric" TargetMode="External"/><Relationship Id="rId2" Type="http://schemas.openxmlformats.org/officeDocument/2006/relationships/styles" Target="styles.xml"/><Relationship Id="rId16" Type="http://schemas.openxmlformats.org/officeDocument/2006/relationships/hyperlink" Target="http://www.frogheart.ca/?p=13001" TargetMode="External"/><Relationship Id="rId20" Type="http://schemas.openxmlformats.org/officeDocument/2006/relationships/hyperlink" Target="http://www.eurekalert.org/pub_releases/2014-09/vt-ccb092614.php" TargetMode="External"/><Relationship Id="rId29" Type="http://schemas.openxmlformats.org/officeDocument/2006/relationships/hyperlink" Target="http://stm.sciencemag.org/lookup/doi/10.1126/scitranslmed.3008669" TargetMode="External"/><Relationship Id="rId41" Type="http://schemas.openxmlformats.org/officeDocument/2006/relationships/hyperlink" Target="http://www.eurekalert.org/pub_releases/2014-10/tcob-ert093014.php" TargetMode="External"/><Relationship Id="rId54" Type="http://schemas.openxmlformats.org/officeDocument/2006/relationships/hyperlink" Target="http://ngm.nationalgeographic.com/2014/02/il-duomo/mueller-text" TargetMode="External"/><Relationship Id="rId1" Type="http://schemas.openxmlformats.org/officeDocument/2006/relationships/numbering" Target="numbering.xml"/><Relationship Id="rId6" Type="http://schemas.openxmlformats.org/officeDocument/2006/relationships/hyperlink" Target="http://techenablement.com/ibm-truenorth-is-a-bee-brain-on-a-synapse-chip-that-uses-70-mw/" TargetMode="External"/><Relationship Id="rId11" Type="http://schemas.openxmlformats.org/officeDocument/2006/relationships/hyperlink" Target="http://www.sciencedaily.com/releases/2014/09/140903105646.htm" TargetMode="External"/><Relationship Id="rId24" Type="http://schemas.openxmlformats.org/officeDocument/2006/relationships/hyperlink" Target="http://www.sciencedaily.com/releases/2014/10/141003064457.htm" TargetMode="External"/><Relationship Id="rId32" Type="http://schemas.openxmlformats.org/officeDocument/2006/relationships/hyperlink" Target="http://stm.sciencemag.org/lookup/doi/10.1126/scitranslmed.3008933" TargetMode="External"/><Relationship Id="rId37" Type="http://schemas.openxmlformats.org/officeDocument/2006/relationships/hyperlink" Target="http://www.eurekalert.org/jrnls/scitransmed/pages/ot-10-08-14.html" TargetMode="External"/><Relationship Id="rId40" Type="http://schemas.openxmlformats.org/officeDocument/2006/relationships/hyperlink" Target="http://newswire.rockefeller.edu/2014/10/07/rockefeller-neurobiology-lab-is-awarded-first-round-brain-initiative-grant/" TargetMode="External"/><Relationship Id="rId45" Type="http://schemas.openxmlformats.org/officeDocument/2006/relationships/hyperlink" Target="http://news.ucdavis.edu/search/news_detail.lasso?id=11053" TargetMode="External"/><Relationship Id="rId53" Type="http://schemas.openxmlformats.org/officeDocument/2006/relationships/hyperlink" Target="http://www.pbs.org/wgbh/nova/ancient/great-cathedral-mystery.html" TargetMode="External"/><Relationship Id="rId5" Type="http://schemas.openxmlformats.org/officeDocument/2006/relationships/hyperlink" Target="http://www.nanowerk.com/nanotechnology-news/newsid=36828.php" TargetMode="External"/><Relationship Id="rId15" Type="http://schemas.openxmlformats.org/officeDocument/2006/relationships/hyperlink" Target="http://news.emory.edu/stories/2014/06/er_bioethics_commission_meeting/campus.html" TargetMode="External"/><Relationship Id="rId23" Type="http://schemas.openxmlformats.org/officeDocument/2006/relationships/hyperlink" Target="http://www.fastcodesign.com/3036175/from-the-designers-of-fitbit-a-digital-tattoo-implanted-under-your-skin?partner=rss" TargetMode="External"/><Relationship Id="rId28" Type="http://schemas.openxmlformats.org/officeDocument/2006/relationships/hyperlink" Target="mailto:william.lubinger@case.edu" TargetMode="External"/><Relationship Id="rId36" Type="http://schemas.openxmlformats.org/officeDocument/2006/relationships/hyperlink" Target="http://www.eurekalert.org/features/kids/2014-10/aaft-ph100314.php" TargetMode="External"/><Relationship Id="rId49" Type="http://schemas.openxmlformats.org/officeDocument/2006/relationships/hyperlink" Target="http://www.slate.com/articles/arts/books/2014/07/mike_carey_s_zombie_novel_the_girl_with_all_the_gifts_reviewed.2.html" TargetMode="External"/><Relationship Id="rId57" Type="http://schemas.openxmlformats.org/officeDocument/2006/relationships/theme" Target="theme/theme1.xml"/><Relationship Id="rId10" Type="http://schemas.openxmlformats.org/officeDocument/2006/relationships/hyperlink" Target="http://www.eurekalert.org/pub_releases/2014-08/cmu-nab082214.php" TargetMode="External"/><Relationship Id="rId19" Type="http://schemas.openxmlformats.org/officeDocument/2006/relationships/hyperlink" Target="http://www.frogheart.ca/?p=13448" TargetMode="External"/><Relationship Id="rId31" Type="http://schemas.openxmlformats.org/officeDocument/2006/relationships/hyperlink" Target="mailto:maxo@chalmers.se" TargetMode="External"/><Relationship Id="rId44" Type="http://schemas.openxmlformats.org/officeDocument/2006/relationships/hyperlink" Target="http://www.eurekalert.org/pub_releases/2014-09/icl-xgp090914.php" TargetMode="External"/><Relationship Id="rId52" Type="http://schemas.openxmlformats.org/officeDocument/2006/relationships/hyperlink" Target="http://en.wikipedia.org/wiki/Filippo_Brunelleschi" TargetMode="External"/><Relationship Id="rId4" Type="http://schemas.openxmlformats.org/officeDocument/2006/relationships/webSettings" Target="webSettings.xml"/><Relationship Id="rId9" Type="http://schemas.openxmlformats.org/officeDocument/2006/relationships/hyperlink" Target="http://www.frogheart.ca/?p=14365" TargetMode="External"/><Relationship Id="rId14" Type="http://schemas.openxmlformats.org/officeDocument/2006/relationships/hyperlink" Target="http://bioethics.gov/node/3543" TargetMode="External"/><Relationship Id="rId22" Type="http://schemas.openxmlformats.org/officeDocument/2006/relationships/hyperlink" Target="http://www.news.qut.edu.au/cgi-bin/WebObjects/News.woa/wa/goNewsPage?newsEventID=78859" TargetMode="External"/><Relationship Id="rId27" Type="http://schemas.openxmlformats.org/officeDocument/2006/relationships/hyperlink" Target="mailto:kevin.mayhood@case.edu" TargetMode="External"/><Relationship Id="rId30" Type="http://schemas.openxmlformats.org/officeDocument/2006/relationships/hyperlink" Target="http://www.eurekalert.org/emb_releases/2014-10/cwru-adf100314.php" TargetMode="External"/><Relationship Id="rId35" Type="http://schemas.openxmlformats.org/officeDocument/2006/relationships/hyperlink" Target="http://stm.sciencemag.org/lookup/doi/10.1126/scitranslmed.3010453" TargetMode="External"/><Relationship Id="rId43" Type="http://schemas.openxmlformats.org/officeDocument/2006/relationships/hyperlink" Target="http://www.eurekalert.org/pub_releases/2014-08/hhmi-rct082714.php" TargetMode="External"/><Relationship Id="rId48" Type="http://schemas.openxmlformats.org/officeDocument/2006/relationships/hyperlink" Target="http://www.theguardian.com/science/grrlscientist/2014/oct/16/nick-and-teslas-super-cyborg-gadget-glove-review" TargetMode="External"/><Relationship Id="rId56" Type="http://schemas.openxmlformats.org/officeDocument/2006/relationships/fontTable" Target="fontTable.xml"/><Relationship Id="rId8" Type="http://schemas.openxmlformats.org/officeDocument/2006/relationships/hyperlink" Target="http://www.eurekalert.org/pub_releases/2014-08/tu-bmf080614.php" TargetMode="External"/><Relationship Id="rId51" Type="http://schemas.openxmlformats.org/officeDocument/2006/relationships/hyperlink" Target="http://www.straight.com/life/749396/innovation-boulevard-spurs-health-researc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6</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Frog Heart Communications Inc.</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de la Giroday</dc:creator>
  <cp:keywords/>
  <dc:description/>
  <cp:lastModifiedBy>Maryse de la Giroday</cp:lastModifiedBy>
  <cp:revision>34</cp:revision>
  <dcterms:created xsi:type="dcterms:W3CDTF">2014-08-12T14:33:00Z</dcterms:created>
  <dcterms:modified xsi:type="dcterms:W3CDTF">2014-10-20T19:59:00Z</dcterms:modified>
</cp:coreProperties>
</file>